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4EA" w:rsidRDefault="000B24EA" w:rsidP="000B24EA">
      <w:pPr>
        <w:pStyle w:val="ConsPlusNormal"/>
        <w:jc w:val="center"/>
        <w:rPr>
          <w:rFonts w:ascii="Times New Roman" w:hAnsi="Times New Roman" w:cs="Times New Roman"/>
          <w:sz w:val="36"/>
          <w:szCs w:val="36"/>
        </w:rPr>
      </w:pPr>
    </w:p>
    <w:p w:rsidR="000B24EA" w:rsidRDefault="000B24EA" w:rsidP="000B24EA">
      <w:pPr>
        <w:pStyle w:val="ConsPlusNormal"/>
        <w:jc w:val="center"/>
        <w:rPr>
          <w:rFonts w:ascii="Times New Roman" w:hAnsi="Times New Roman" w:cs="Times New Roman"/>
          <w:sz w:val="36"/>
          <w:szCs w:val="36"/>
        </w:rPr>
      </w:pPr>
    </w:p>
    <w:p w:rsidR="00BE5E5A" w:rsidRDefault="00BE5E5A" w:rsidP="003377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E5A" w:rsidRDefault="00BE5E5A" w:rsidP="00BE5E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E5A" w:rsidRDefault="00BE5E5A" w:rsidP="00F9662A">
      <w:pPr>
        <w:pStyle w:val="ConsPlusTitle"/>
        <w:rPr>
          <w:rFonts w:ascii="Times New Roman" w:hAnsi="Times New Roman" w:cs="Times New Roman"/>
          <w:sz w:val="32"/>
          <w:szCs w:val="32"/>
        </w:rPr>
      </w:pPr>
    </w:p>
    <w:p w:rsidR="00BE5E5A" w:rsidRDefault="00BE5E5A" w:rsidP="00BE5E5A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</w:p>
    <w:p w:rsidR="00BE5E5A" w:rsidRDefault="00BE5E5A" w:rsidP="00BE5E5A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</w:p>
    <w:p w:rsidR="00BE5E5A" w:rsidRPr="00D17BF3" w:rsidRDefault="00BE5E5A" w:rsidP="00BE5E5A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>МУНИЦИПАЛЬНАЯ ПРОГРАММА</w:t>
      </w:r>
    </w:p>
    <w:p w:rsidR="00BE5E5A" w:rsidRPr="007E4032" w:rsidRDefault="00BE5E5A" w:rsidP="00BE5E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4032">
        <w:rPr>
          <w:rFonts w:ascii="Times New Roman" w:hAnsi="Times New Roman" w:cs="Times New Roman"/>
          <w:b/>
          <w:sz w:val="32"/>
          <w:szCs w:val="32"/>
        </w:rPr>
        <w:t xml:space="preserve">«Формирование современной городской среды на территории муниципального образования «посёлок Медвенка» Медвенского района Курской области </w:t>
      </w:r>
      <w:r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Pr="007E4032">
        <w:rPr>
          <w:rFonts w:ascii="Times New Roman" w:hAnsi="Times New Roman" w:cs="Times New Roman"/>
          <w:b/>
          <w:sz w:val="32"/>
          <w:szCs w:val="32"/>
        </w:rPr>
        <w:t>201</w:t>
      </w:r>
      <w:r>
        <w:rPr>
          <w:rFonts w:ascii="Times New Roman" w:hAnsi="Times New Roman" w:cs="Times New Roman"/>
          <w:b/>
          <w:sz w:val="32"/>
          <w:szCs w:val="32"/>
        </w:rPr>
        <w:t>8 - 2022</w:t>
      </w:r>
      <w:r w:rsidRPr="007E4032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r w:rsidRPr="007E4032">
        <w:rPr>
          <w:rFonts w:ascii="Times New Roman" w:hAnsi="Times New Roman" w:cs="Times New Roman"/>
          <w:b/>
          <w:sz w:val="32"/>
          <w:szCs w:val="32"/>
        </w:rPr>
        <w:t>»</w:t>
      </w:r>
    </w:p>
    <w:p w:rsidR="00BE5E5A" w:rsidRPr="007E4032" w:rsidRDefault="00BE5E5A" w:rsidP="00BE5E5A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</w:p>
    <w:p w:rsidR="00BE5E5A" w:rsidRDefault="00BE5E5A" w:rsidP="00BE5E5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BE5E5A" w:rsidRPr="00D17BF3" w:rsidRDefault="00BE5E5A" w:rsidP="00BE5E5A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sz w:val="26"/>
          <w:szCs w:val="26"/>
        </w:rPr>
        <w:t>Сроки и этапы реализации программы: 201</w:t>
      </w:r>
      <w:r>
        <w:rPr>
          <w:rFonts w:ascii="Times New Roman" w:hAnsi="Times New Roman" w:cs="Times New Roman"/>
          <w:b w:val="0"/>
          <w:sz w:val="26"/>
          <w:szCs w:val="26"/>
        </w:rPr>
        <w:t>8 - 2022</w:t>
      </w: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 год</w:t>
      </w:r>
      <w:r>
        <w:rPr>
          <w:rFonts w:ascii="Times New Roman" w:hAnsi="Times New Roman" w:cs="Times New Roman"/>
          <w:b w:val="0"/>
          <w:sz w:val="26"/>
          <w:szCs w:val="26"/>
        </w:rPr>
        <w:t>ы</w:t>
      </w: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, программа реализуется в </w:t>
      </w:r>
      <w:r>
        <w:rPr>
          <w:rFonts w:ascii="Times New Roman" w:hAnsi="Times New Roman" w:cs="Times New Roman"/>
          <w:b w:val="0"/>
          <w:sz w:val="26"/>
          <w:szCs w:val="26"/>
        </w:rPr>
        <w:t>несколько</w:t>
      </w: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 этап</w:t>
      </w:r>
      <w:r>
        <w:rPr>
          <w:rFonts w:ascii="Times New Roman" w:hAnsi="Times New Roman" w:cs="Times New Roman"/>
          <w:b w:val="0"/>
          <w:sz w:val="26"/>
          <w:szCs w:val="26"/>
        </w:rPr>
        <w:t>ов</w:t>
      </w:r>
    </w:p>
    <w:p w:rsidR="00BE5E5A" w:rsidRPr="00D17BF3" w:rsidRDefault="00BE5E5A" w:rsidP="00BE5E5A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BE5E5A" w:rsidRPr="00D17BF3" w:rsidRDefault="00BE5E5A" w:rsidP="00BE5E5A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BE5E5A" w:rsidRPr="00D17BF3" w:rsidRDefault="00BE5E5A" w:rsidP="00BE5E5A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Утверждена постановлением Администрации </w:t>
      </w:r>
      <w:r>
        <w:rPr>
          <w:rFonts w:ascii="Times New Roman" w:hAnsi="Times New Roman" w:cs="Times New Roman"/>
          <w:b w:val="0"/>
          <w:sz w:val="26"/>
          <w:szCs w:val="26"/>
        </w:rPr>
        <w:t>посёлка Медвенка Медвенского района</w:t>
      </w: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 от «</w:t>
      </w:r>
      <w:r w:rsidR="0007055D">
        <w:rPr>
          <w:rFonts w:ascii="Times New Roman" w:hAnsi="Times New Roman" w:cs="Times New Roman"/>
          <w:b w:val="0"/>
          <w:sz w:val="26"/>
          <w:szCs w:val="26"/>
        </w:rPr>
        <w:t>18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» </w:t>
      </w:r>
      <w:r w:rsidR="008446B6">
        <w:rPr>
          <w:rFonts w:ascii="Times New Roman" w:hAnsi="Times New Roman" w:cs="Times New Roman"/>
          <w:b w:val="0"/>
          <w:sz w:val="26"/>
          <w:szCs w:val="26"/>
        </w:rPr>
        <w:t>марта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201</w:t>
      </w:r>
      <w:r w:rsidR="008446B6">
        <w:rPr>
          <w:rFonts w:ascii="Times New Roman" w:hAnsi="Times New Roman" w:cs="Times New Roman"/>
          <w:b w:val="0"/>
          <w:sz w:val="26"/>
          <w:szCs w:val="26"/>
        </w:rPr>
        <w:t>9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года № </w:t>
      </w:r>
      <w:r w:rsidR="0007055D">
        <w:rPr>
          <w:rFonts w:ascii="Times New Roman" w:hAnsi="Times New Roman" w:cs="Times New Roman"/>
          <w:b w:val="0"/>
          <w:sz w:val="26"/>
          <w:szCs w:val="26"/>
        </w:rPr>
        <w:t>40</w:t>
      </w:r>
    </w:p>
    <w:p w:rsidR="00BE5E5A" w:rsidRDefault="00BE5E5A" w:rsidP="00BE5E5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A724D9" w:rsidRDefault="00A724D9" w:rsidP="00A724D9">
      <w:pPr>
        <w:rPr>
          <w:noProof/>
          <w:lang w:eastAsia="ru-RU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662A" w:rsidRDefault="00F9662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662A" w:rsidRDefault="00F9662A" w:rsidP="003743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662A" w:rsidRDefault="00F9662A" w:rsidP="00337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722" w:rsidRDefault="00337722" w:rsidP="00337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722" w:rsidRDefault="00337722" w:rsidP="00337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722" w:rsidRDefault="00337722" w:rsidP="00337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722" w:rsidRDefault="00337722" w:rsidP="00337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722" w:rsidRDefault="00337722" w:rsidP="00337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5E5A" w:rsidRDefault="00BE5E5A" w:rsidP="00BE5E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BE5E5A" w:rsidRPr="001A704E" w:rsidRDefault="00BE5E5A" w:rsidP="00BE5E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704E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BE5E5A" w:rsidRDefault="00BE5E5A" w:rsidP="00BE5E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посёлка Медвенка Медвенского района </w:t>
      </w:r>
    </w:p>
    <w:p w:rsidR="00BE5E5A" w:rsidRDefault="00BE5E5A" w:rsidP="00BE5E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</w:t>
      </w:r>
      <w:r w:rsidRPr="001A704E">
        <w:rPr>
          <w:rFonts w:ascii="Times New Roman" w:hAnsi="Times New Roman" w:cs="Times New Roman"/>
          <w:sz w:val="24"/>
          <w:szCs w:val="24"/>
        </w:rPr>
        <w:t xml:space="preserve">от </w:t>
      </w:r>
      <w:r w:rsidR="0007055D">
        <w:rPr>
          <w:rFonts w:ascii="Times New Roman" w:hAnsi="Times New Roman" w:cs="Times New Roman"/>
          <w:sz w:val="24"/>
          <w:szCs w:val="24"/>
        </w:rPr>
        <w:t>18</w:t>
      </w:r>
      <w:r w:rsidR="008446B6">
        <w:rPr>
          <w:rFonts w:ascii="Times New Roman" w:hAnsi="Times New Roman" w:cs="Times New Roman"/>
          <w:sz w:val="24"/>
          <w:szCs w:val="24"/>
        </w:rPr>
        <w:t>.03.2019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Pr="001A704E">
        <w:rPr>
          <w:rFonts w:ascii="Times New Roman" w:hAnsi="Times New Roman" w:cs="Times New Roman"/>
          <w:sz w:val="24"/>
          <w:szCs w:val="24"/>
        </w:rPr>
        <w:t xml:space="preserve"> №</w:t>
      </w:r>
      <w:r w:rsidR="00663A5B">
        <w:rPr>
          <w:rFonts w:ascii="Times New Roman" w:hAnsi="Times New Roman" w:cs="Times New Roman"/>
          <w:sz w:val="24"/>
          <w:szCs w:val="24"/>
        </w:rPr>
        <w:t xml:space="preserve"> </w:t>
      </w:r>
      <w:r w:rsidR="0007055D">
        <w:rPr>
          <w:rFonts w:ascii="Times New Roman" w:hAnsi="Times New Roman" w:cs="Times New Roman"/>
          <w:sz w:val="24"/>
          <w:szCs w:val="24"/>
        </w:rPr>
        <w:t>40</w:t>
      </w:r>
    </w:p>
    <w:p w:rsidR="002B7E00" w:rsidRDefault="002B7E00" w:rsidP="002B7E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7E00" w:rsidRDefault="002B7E00" w:rsidP="002B7E00">
      <w:pPr>
        <w:rPr>
          <w:rFonts w:ascii="Times New Roman" w:hAnsi="Times New Roman" w:cs="Times New Roman"/>
          <w:sz w:val="28"/>
          <w:szCs w:val="28"/>
        </w:rPr>
      </w:pPr>
    </w:p>
    <w:p w:rsidR="00AB1E57" w:rsidRPr="00FA1656" w:rsidRDefault="00A776D7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656">
        <w:rPr>
          <w:rFonts w:ascii="Times New Roman" w:hAnsi="Times New Roman" w:cs="Times New Roman"/>
          <w:b/>
          <w:sz w:val="24"/>
          <w:szCs w:val="24"/>
        </w:rPr>
        <w:t>МУНИЦИПАЛЬНАЯ ПРОГРАММА</w:t>
      </w:r>
    </w:p>
    <w:p w:rsidR="007E4032" w:rsidRPr="007E4032" w:rsidRDefault="007E4032" w:rsidP="007E403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4032">
        <w:rPr>
          <w:rFonts w:ascii="Times New Roman" w:hAnsi="Times New Roman" w:cs="Times New Roman"/>
          <w:b/>
          <w:sz w:val="32"/>
          <w:szCs w:val="32"/>
        </w:rPr>
        <w:t xml:space="preserve">«Формирование современной городской среды на территории муниципального образования «посёлок Медвенка» Медвенского района Курской области на </w:t>
      </w:r>
      <w:r w:rsidR="00A25D17" w:rsidRPr="007E4032">
        <w:rPr>
          <w:rFonts w:ascii="Times New Roman" w:hAnsi="Times New Roman" w:cs="Times New Roman"/>
          <w:b/>
          <w:sz w:val="32"/>
          <w:szCs w:val="32"/>
        </w:rPr>
        <w:t>201</w:t>
      </w:r>
      <w:r w:rsidR="00A25D17">
        <w:rPr>
          <w:rFonts w:ascii="Times New Roman" w:hAnsi="Times New Roman" w:cs="Times New Roman"/>
          <w:b/>
          <w:sz w:val="32"/>
          <w:szCs w:val="32"/>
        </w:rPr>
        <w:t>8 - 2022</w:t>
      </w:r>
      <w:r w:rsidR="00A25D17" w:rsidRPr="007E4032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A25D17">
        <w:rPr>
          <w:rFonts w:ascii="Times New Roman" w:hAnsi="Times New Roman" w:cs="Times New Roman"/>
          <w:b/>
          <w:sz w:val="32"/>
          <w:szCs w:val="32"/>
        </w:rPr>
        <w:t>ы</w:t>
      </w:r>
      <w:r w:rsidRPr="007E4032">
        <w:rPr>
          <w:rFonts w:ascii="Times New Roman" w:hAnsi="Times New Roman" w:cs="Times New Roman"/>
          <w:b/>
          <w:sz w:val="32"/>
          <w:szCs w:val="32"/>
        </w:rPr>
        <w:t>»</w:t>
      </w:r>
    </w:p>
    <w:p w:rsidR="00A776D7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776D7" w:rsidRPr="00FA1656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E57" w:rsidRPr="00A776D7" w:rsidRDefault="00AB1E57" w:rsidP="00FA165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>ПАСПОРТ</w:t>
      </w:r>
    </w:p>
    <w:p w:rsidR="00A776D7" w:rsidRPr="00A776D7" w:rsidRDefault="00AB1E57" w:rsidP="007E064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 xml:space="preserve">муниципальной программы </w:t>
      </w:r>
      <w:r w:rsidR="007E064B" w:rsidRPr="007E064B">
        <w:rPr>
          <w:rFonts w:ascii="Times New Roman" w:hAnsi="Times New Roman" w:cs="Times New Roman"/>
          <w:b/>
          <w:sz w:val="26"/>
          <w:szCs w:val="26"/>
        </w:rPr>
        <w:t xml:space="preserve">«Формирование современной городской среды на территории муниципального образования «посёлок Медвенка» Медвенского района Курской области на </w:t>
      </w:r>
      <w:r w:rsidR="00A25D17" w:rsidRPr="00A25D17">
        <w:rPr>
          <w:rFonts w:ascii="Times New Roman" w:hAnsi="Times New Roman" w:cs="Times New Roman"/>
          <w:b/>
          <w:sz w:val="26"/>
          <w:szCs w:val="26"/>
        </w:rPr>
        <w:t>2018 - 2022 годы</w:t>
      </w:r>
      <w:r w:rsidR="007E064B" w:rsidRPr="007E064B">
        <w:rPr>
          <w:rFonts w:ascii="Times New Roman" w:hAnsi="Times New Roman" w:cs="Times New Roman"/>
          <w:b/>
          <w:sz w:val="26"/>
          <w:szCs w:val="26"/>
        </w:rPr>
        <w:t>»</w:t>
      </w:r>
    </w:p>
    <w:p w:rsidR="0007429E" w:rsidRPr="001A704E" w:rsidRDefault="0007429E" w:rsidP="00A776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3"/>
      </w:tblGrid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7E064B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53E">
              <w:rPr>
                <w:rFonts w:ascii="Times New Roman" w:hAnsi="Times New Roman" w:cs="Times New Roman"/>
                <w:sz w:val="24"/>
                <w:szCs w:val="24"/>
              </w:rPr>
              <w:t>Администрация посёлка Медвенка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Медвенского района Курской области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7E064B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53E">
              <w:rPr>
                <w:rFonts w:ascii="Times New Roman" w:hAnsi="Times New Roman" w:cs="Times New Roman"/>
                <w:sz w:val="24"/>
                <w:szCs w:val="24"/>
              </w:rPr>
              <w:t>Администрация посёлка Медвенка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Медвенского района Курской области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3743D3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Подпрограммы не </w:t>
            </w:r>
            <w:r w:rsidR="00756360" w:rsidRPr="00E524E2">
              <w:rPr>
                <w:rFonts w:ascii="Times New Roman" w:hAnsi="Times New Roman" w:cs="Times New Roman"/>
                <w:sz w:val="24"/>
                <w:szCs w:val="24"/>
              </w:rPr>
              <w:t>предусмотрены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5E3B28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="005E3B28">
              <w:rPr>
                <w:rFonts w:ascii="Times New Roman" w:hAnsi="Times New Roman" w:cs="Times New Roman"/>
                <w:sz w:val="24"/>
                <w:szCs w:val="24"/>
              </w:rPr>
              <w:t>качества и комфорта городской среды на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 </w:t>
            </w:r>
            <w:r w:rsidR="007E064B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 «посёлок Медвенка» Медвенского района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</w:p>
        </w:tc>
      </w:tr>
      <w:tr w:rsidR="00A776D7" w:rsidRPr="00E524E2" w:rsidTr="00A776D7">
        <w:trPr>
          <w:trHeight w:val="1112"/>
        </w:trPr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25D1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формирования единого облика 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«посёлок Медвенка» Медвенского района</w:t>
            </w:r>
            <w:r w:rsidR="0089686A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r w:rsidR="0013188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76D7" w:rsidRPr="00E524E2" w:rsidRDefault="00A25D1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 «посёлок Медвенка» Медвенского района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r w:rsidR="0013188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D17" w:rsidRPr="00E524E2" w:rsidRDefault="00A25D17" w:rsidP="0013188A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</w:t>
            </w:r>
            <w:r w:rsidR="00A776D7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вовлеченности заинтересованных граждан, организаций в реализацию мероприятий по благоустройству территории 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«посёлок Медвенка» Медвенского района</w:t>
            </w:r>
            <w:r w:rsidR="0089686A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r w:rsidR="00A776D7" w:rsidRPr="00E5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</w:t>
            </w:r>
            <w:r w:rsidR="003930E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государственной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493" w:type="dxa"/>
            <w:shd w:val="clear" w:color="auto" w:fill="auto"/>
          </w:tcPr>
          <w:p w:rsidR="003930EA" w:rsidRPr="00E97FA8" w:rsidRDefault="003930EA" w:rsidP="003930EA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FA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7F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</w:t>
            </w:r>
            <w:r w:rsidRPr="00E97F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года проектов благоустройства дворовых территорий; </w:t>
            </w:r>
          </w:p>
          <w:p w:rsidR="003930EA" w:rsidRPr="00E97FA8" w:rsidRDefault="003930EA" w:rsidP="003930EA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F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 </w:t>
            </w:r>
          </w:p>
          <w:p w:rsidR="003930EA" w:rsidRPr="00E97FA8" w:rsidRDefault="003930EA" w:rsidP="0039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F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территорий;</w:t>
            </w:r>
          </w:p>
          <w:p w:rsidR="003930EA" w:rsidRPr="00E97FA8" w:rsidRDefault="003930EA" w:rsidP="00393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F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 количество благоустроенных мест массового отдыха населения (скверы, парки, набережные и т.д.);</w:t>
            </w:r>
          </w:p>
          <w:p w:rsidR="00A776D7" w:rsidRPr="00E524E2" w:rsidRDefault="003930EA" w:rsidP="003930EA">
            <w:pPr>
              <w:pStyle w:val="ConsPlusNormal"/>
              <w:widowControl w:val="0"/>
              <w:adjustRightInd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F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количество реализованных проектов по благоустройству, отобранных на конкурс лучших практик для направления в Минстрой России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5D1B4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5D1B46">
              <w:rPr>
                <w:rFonts w:ascii="Times New Roman" w:hAnsi="Times New Roman" w:cs="Times New Roman"/>
                <w:sz w:val="24"/>
                <w:szCs w:val="24"/>
              </w:rPr>
              <w:t>8 - 2022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5D1B4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  <w:shd w:val="clear" w:color="auto" w:fill="auto"/>
          </w:tcPr>
          <w:p w:rsidR="00A776D7" w:rsidRPr="00537362" w:rsidRDefault="00A776D7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362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муниципальной программы составляет </w:t>
            </w:r>
            <w:r w:rsidR="00227FA7" w:rsidRPr="00537362">
              <w:rPr>
                <w:rFonts w:ascii="Times New Roman" w:hAnsi="Times New Roman" w:cs="Times New Roman"/>
                <w:b/>
                <w:sz w:val="22"/>
                <w:szCs w:val="22"/>
              </w:rPr>
              <w:t>942</w:t>
            </w:r>
            <w:r w:rsidR="00022D34" w:rsidRPr="00537362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  <w:r w:rsidR="00227FA7" w:rsidRPr="00537362">
              <w:rPr>
                <w:rFonts w:ascii="Times New Roman" w:hAnsi="Times New Roman" w:cs="Times New Roman"/>
                <w:b/>
                <w:sz w:val="22"/>
                <w:szCs w:val="22"/>
              </w:rPr>
              <w:t>,</w:t>
            </w:r>
            <w:r w:rsidR="00022D34" w:rsidRPr="00537362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="00227FA7" w:rsidRPr="00537362">
              <w:rPr>
                <w:rFonts w:ascii="Times New Roman" w:hAnsi="Times New Roman" w:cs="Times New Roman"/>
                <w:b/>
                <w:sz w:val="22"/>
                <w:szCs w:val="22"/>
              </w:rPr>
              <w:t>45</w:t>
            </w:r>
            <w:r w:rsidRPr="0053736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7B32DA" w:rsidRPr="00537362" w:rsidRDefault="00227FA7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362">
              <w:rPr>
                <w:rFonts w:ascii="Times New Roman" w:hAnsi="Times New Roman" w:cs="Times New Roman"/>
                <w:b/>
                <w:sz w:val="22"/>
                <w:szCs w:val="22"/>
              </w:rPr>
              <w:t>1543,880</w:t>
            </w:r>
            <w:r w:rsidR="007B32DA" w:rsidRPr="0053736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средств бюджета Курской области,</w:t>
            </w:r>
          </w:p>
          <w:p w:rsidR="00A776D7" w:rsidRPr="00E524E2" w:rsidRDefault="00537362" w:rsidP="007F6D2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900</w:t>
            </w:r>
            <w:r w:rsidR="00227FA7" w:rsidRPr="00537362">
              <w:rPr>
                <w:rFonts w:ascii="Times New Roman" w:hAnsi="Times New Roman" w:cs="Times New Roman"/>
                <w:b/>
                <w:sz w:val="22"/>
                <w:szCs w:val="22"/>
              </w:rPr>
              <w:t>,0</w:t>
            </w:r>
            <w:r w:rsidR="00A776D7" w:rsidRPr="0053736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средств бюджета </w:t>
            </w:r>
            <w:r w:rsidR="007F6D21" w:rsidRPr="00537362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«посёлок Медвенка» Медвенского района Курской области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5D1B46" w:rsidP="00A776D7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и комфорта городской среды </w:t>
            </w:r>
            <w:r w:rsidR="00D0464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A776D7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 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«посёлок Медвенка» Медвенского района</w:t>
            </w:r>
            <w:r w:rsidR="0089686A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  <w:r w:rsidR="0089686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93827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6D7" w:rsidRPr="00E524E2" w:rsidRDefault="00B147AB" w:rsidP="00227FA7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общественной территории</w:t>
            </w:r>
            <w:r w:rsidR="00A776D7"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3F44" w:rsidRPr="000B24EA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«посёлок Медвенка» Медвенского района Курской области</w:t>
            </w:r>
            <w:r w:rsidR="00A776D7"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76D7" w:rsidRPr="000B2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A704E" w:rsidRPr="00E524E2" w:rsidRDefault="001A704E" w:rsidP="00C229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07429E" w:rsidRPr="003930EA" w:rsidRDefault="003743D3" w:rsidP="003930EA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30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Общая характеристика </w:t>
      </w:r>
      <w:r w:rsidR="0007429E" w:rsidRPr="003930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сферы реализации муниципальной программы, </w:t>
      </w:r>
    </w:p>
    <w:p w:rsidR="0007429E" w:rsidRPr="00E524E2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07429E" w:rsidRPr="00E524E2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>прогноз её развития</w:t>
      </w:r>
    </w:p>
    <w:p w:rsidR="00C22909" w:rsidRPr="00E524E2" w:rsidRDefault="00C22909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9A0" w:rsidRDefault="00A776D7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Территория </w:t>
      </w:r>
      <w:r w:rsidR="0089686A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89686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насчитывает </w:t>
      </w:r>
      <w:r w:rsidR="00FC04FE">
        <w:rPr>
          <w:rFonts w:ascii="Times New Roman" w:hAnsi="Times New Roman" w:cs="Times New Roman"/>
          <w:sz w:val="24"/>
          <w:szCs w:val="24"/>
          <w:lang w:eastAsia="ru-RU"/>
        </w:rPr>
        <w:t>1 населенный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пункт</w:t>
      </w:r>
      <w:r w:rsidR="00FC04FE">
        <w:rPr>
          <w:rFonts w:ascii="Times New Roman" w:hAnsi="Times New Roman" w:cs="Times New Roman"/>
          <w:sz w:val="24"/>
          <w:szCs w:val="24"/>
          <w:lang w:eastAsia="ru-RU"/>
        </w:rPr>
        <w:t xml:space="preserve"> посёлок Медвенка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с численностью населения более 1000 человек. Жилищный фонд </w:t>
      </w:r>
      <w:r w:rsidR="0089686A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89686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 многоквартирными жилыми домами. Количество многоквартирных жилых домов, включенных в региональную программу капитального ремонта составляет 2</w:t>
      </w:r>
      <w:r w:rsidR="005709A0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дом</w:t>
      </w:r>
      <w:r w:rsidR="005709A0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A776D7" w:rsidRPr="00E524E2" w:rsidRDefault="00A776D7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Со стороны Администрации </w:t>
      </w:r>
      <w:r w:rsidR="005709A0">
        <w:rPr>
          <w:rFonts w:ascii="Times New Roman" w:hAnsi="Times New Roman" w:cs="Times New Roman"/>
          <w:sz w:val="24"/>
          <w:szCs w:val="24"/>
          <w:lang w:eastAsia="ru-RU"/>
        </w:rPr>
        <w:t>посёлка Медвенка Медвенского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в последние годы уделяется повышенное внимание благоустройству </w:t>
      </w:r>
      <w:r w:rsidR="005709A0">
        <w:rPr>
          <w:rFonts w:ascii="Times New Roman" w:hAnsi="Times New Roman" w:cs="Times New Roman"/>
          <w:sz w:val="24"/>
          <w:szCs w:val="24"/>
          <w:lang w:eastAsia="ru-RU"/>
        </w:rPr>
        <w:t xml:space="preserve">улиц посёлка Медвенка Медвенского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района Курской области.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Общая площадь благоустройства дворовых территорий </w:t>
      </w:r>
      <w:r w:rsidR="005709A0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5709A0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="008B5CCE">
        <w:rPr>
          <w:rFonts w:ascii="Times New Roman" w:hAnsi="Times New Roman" w:cs="Times New Roman"/>
          <w:sz w:val="24"/>
          <w:szCs w:val="24"/>
        </w:rPr>
        <w:t>57213</w:t>
      </w:r>
      <w:r w:rsidRPr="00E524E2">
        <w:rPr>
          <w:rFonts w:ascii="Times New Roman" w:hAnsi="Times New Roman" w:cs="Times New Roman"/>
          <w:sz w:val="24"/>
          <w:szCs w:val="24"/>
        </w:rPr>
        <w:t xml:space="preserve"> кв.м.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тротуаров, в трех дворах вообще отсутствует твердое покрытие.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В ряде дворов отсутствует необходимый набор малых</w:t>
      </w:r>
      <w:r w:rsidR="00C471BC">
        <w:rPr>
          <w:rFonts w:ascii="Times New Roman" w:hAnsi="Times New Roman" w:cs="Times New Roman"/>
          <w:sz w:val="24"/>
          <w:szCs w:val="24"/>
        </w:rPr>
        <w:t xml:space="preserve"> архитектурных</w:t>
      </w:r>
      <w:r w:rsidRPr="00E524E2">
        <w:rPr>
          <w:rFonts w:ascii="Times New Roman" w:hAnsi="Times New Roman" w:cs="Times New Roman"/>
          <w:sz w:val="24"/>
          <w:szCs w:val="24"/>
        </w:rPr>
        <w:t xml:space="preserve">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 w:rsidR="005709A0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5709A0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 xml:space="preserve"> в связи с дефицитом бюджета.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C86171" w:rsidRDefault="00A776D7" w:rsidP="000B24E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</w:t>
      </w:r>
      <w:r w:rsidR="005709A0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5709A0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</w:t>
      </w:r>
      <w:r w:rsidR="005709A0">
        <w:rPr>
          <w:rFonts w:ascii="Times New Roman" w:hAnsi="Times New Roman" w:cs="Times New Roman"/>
          <w:sz w:val="24"/>
          <w:szCs w:val="24"/>
        </w:rPr>
        <w:t>В посёлке Медвенка</w:t>
      </w:r>
      <w:r w:rsidRPr="00E524E2">
        <w:rPr>
          <w:rFonts w:ascii="Times New Roman" w:hAnsi="Times New Roman" w:cs="Times New Roman"/>
          <w:sz w:val="24"/>
          <w:szCs w:val="24"/>
        </w:rPr>
        <w:t xml:space="preserve"> – это парк</w:t>
      </w:r>
      <w:r w:rsidR="005709A0">
        <w:rPr>
          <w:rFonts w:ascii="Times New Roman" w:hAnsi="Times New Roman" w:cs="Times New Roman"/>
          <w:sz w:val="24"/>
          <w:szCs w:val="24"/>
        </w:rPr>
        <w:t xml:space="preserve"> 1 Мая</w:t>
      </w:r>
      <w:r w:rsidR="000B24EA">
        <w:rPr>
          <w:rFonts w:ascii="Times New Roman" w:hAnsi="Times New Roman" w:cs="Times New Roman"/>
          <w:sz w:val="24"/>
          <w:szCs w:val="24"/>
        </w:rPr>
        <w:t>. Общественная территория</w:t>
      </w:r>
      <w:r w:rsidRPr="00E524E2">
        <w:rPr>
          <w:rFonts w:ascii="Times New Roman" w:hAnsi="Times New Roman" w:cs="Times New Roman"/>
          <w:sz w:val="24"/>
          <w:szCs w:val="24"/>
        </w:rPr>
        <w:t xml:space="preserve"> требу</w:t>
      </w:r>
      <w:r w:rsidR="000B24EA">
        <w:rPr>
          <w:rFonts w:ascii="Times New Roman" w:hAnsi="Times New Roman" w:cs="Times New Roman"/>
          <w:sz w:val="24"/>
          <w:szCs w:val="24"/>
        </w:rPr>
        <w:t>ет</w:t>
      </w:r>
      <w:r w:rsidRPr="00E524E2">
        <w:rPr>
          <w:rFonts w:ascii="Times New Roman" w:hAnsi="Times New Roman" w:cs="Times New Roman"/>
          <w:sz w:val="24"/>
          <w:szCs w:val="24"/>
        </w:rPr>
        <w:t xml:space="preserve">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  <w:bookmarkStart w:id="0" w:name="_GoBack"/>
      <w:bookmarkEnd w:id="0"/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 w:rsidR="005709A0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</w:t>
      </w:r>
      <w:r w:rsidRPr="00E524E2">
        <w:rPr>
          <w:rFonts w:ascii="Times New Roman" w:hAnsi="Times New Roman" w:cs="Times New Roman"/>
          <w:sz w:val="24"/>
          <w:szCs w:val="24"/>
        </w:rPr>
        <w:t xml:space="preserve">, сформируют благоприятную и комфортную городскую среду для жителей и гостей </w:t>
      </w:r>
      <w:r w:rsidR="005709A0">
        <w:rPr>
          <w:rFonts w:ascii="Times New Roman" w:hAnsi="Times New Roman" w:cs="Times New Roman"/>
          <w:sz w:val="24"/>
          <w:szCs w:val="24"/>
        </w:rPr>
        <w:t>посёлка</w:t>
      </w:r>
      <w:r w:rsidRPr="00E524E2">
        <w:rPr>
          <w:rFonts w:ascii="Times New Roman" w:hAnsi="Times New Roman" w:cs="Times New Roman"/>
          <w:sz w:val="24"/>
          <w:szCs w:val="24"/>
        </w:rPr>
        <w:t xml:space="preserve">, выполнят рекреационные и санитарно-защитные функции. </w:t>
      </w:r>
    </w:p>
    <w:p w:rsidR="00A776D7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043479" w:rsidRPr="00E524E2" w:rsidRDefault="00043479" w:rsidP="00043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устройство и </w:t>
      </w:r>
      <w:r w:rsidRPr="006B253E">
        <w:rPr>
          <w:rFonts w:ascii="Times New Roman" w:hAnsi="Times New Roman" w:cs="Times New Roman"/>
          <w:sz w:val="24"/>
          <w:szCs w:val="24"/>
        </w:rPr>
        <w:t>рем</w:t>
      </w:r>
      <w:r>
        <w:rPr>
          <w:rFonts w:ascii="Times New Roman" w:hAnsi="Times New Roman" w:cs="Times New Roman"/>
          <w:sz w:val="24"/>
          <w:szCs w:val="24"/>
        </w:rPr>
        <w:t xml:space="preserve">онт асфальтобетонного покрытия и </w:t>
      </w:r>
      <w:r w:rsidRPr="006B253E">
        <w:rPr>
          <w:rFonts w:ascii="Times New Roman" w:hAnsi="Times New Roman" w:cs="Times New Roman"/>
          <w:sz w:val="24"/>
          <w:szCs w:val="24"/>
        </w:rPr>
        <w:t>устройство;</w:t>
      </w:r>
    </w:p>
    <w:p w:rsidR="00A776D7" w:rsidRPr="00E524E2" w:rsidRDefault="00A776D7" w:rsidP="0004347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lastRenderedPageBreak/>
        <w:t>- оформление цветников;</w:t>
      </w:r>
    </w:p>
    <w:p w:rsidR="00A776D7" w:rsidRPr="00E524E2" w:rsidRDefault="00A776D7" w:rsidP="003743D3">
      <w:pPr>
        <w:pStyle w:val="Default"/>
        <w:ind w:firstLine="709"/>
        <w:jc w:val="both"/>
        <w:rPr>
          <w:color w:val="auto"/>
        </w:rPr>
      </w:pPr>
      <w:r w:rsidRPr="00E524E2">
        <w:t xml:space="preserve">- </w:t>
      </w:r>
      <w:r w:rsidRPr="00E524E2">
        <w:rPr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A776D7" w:rsidRPr="00E524E2" w:rsidRDefault="00A776D7" w:rsidP="003743D3">
      <w:pPr>
        <w:pStyle w:val="Default"/>
        <w:ind w:firstLine="709"/>
        <w:jc w:val="both"/>
        <w:rPr>
          <w:color w:val="auto"/>
        </w:rPr>
      </w:pPr>
      <w:r w:rsidRPr="00E524E2"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 w:rsidR="00043479">
        <w:t>муниципального образования «посёлок Медвенка»</w:t>
      </w:r>
      <w:r w:rsidRPr="00E524E2">
        <w:t xml:space="preserve">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E524E2">
        <w:rPr>
          <w:color w:val="auto"/>
        </w:rPr>
        <w:t>обеспечить физическую, пространственную и информационную доступност</w:t>
      </w:r>
      <w:r w:rsidR="00756360" w:rsidRPr="00E524E2">
        <w:rPr>
          <w:color w:val="auto"/>
        </w:rPr>
        <w:t xml:space="preserve">ь зданий, сооружений, дворовых </w:t>
      </w:r>
      <w:r w:rsidRPr="00E524E2">
        <w:rPr>
          <w:color w:val="auto"/>
        </w:rPr>
        <w:t>территорий для инвалидов и других маломобильных групп населения.</w:t>
      </w:r>
    </w:p>
    <w:p w:rsidR="00A776D7" w:rsidRDefault="00A776D7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Таблица 1 - Оценка состояния сферы благоустройства</w:t>
      </w:r>
    </w:p>
    <w:p w:rsidR="00A776D7" w:rsidRPr="00E524E2" w:rsidRDefault="00043479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</w:p>
    <w:tbl>
      <w:tblPr>
        <w:tblpPr w:leftFromText="180" w:rightFromText="180" w:vertAnchor="text" w:horzAnchor="margin" w:tblpY="154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685"/>
        <w:gridCol w:w="1134"/>
        <w:gridCol w:w="709"/>
        <w:gridCol w:w="708"/>
        <w:gridCol w:w="709"/>
        <w:gridCol w:w="709"/>
        <w:gridCol w:w="709"/>
      </w:tblGrid>
      <w:tr w:rsidR="00D04643" w:rsidRPr="00E524E2" w:rsidTr="002D3190">
        <w:trPr>
          <w:trHeight w:val="1007"/>
        </w:trPr>
        <w:tc>
          <w:tcPr>
            <w:tcW w:w="913" w:type="dxa"/>
            <w:vMerge w:val="restart"/>
            <w:tcBorders>
              <w:bottom w:val="single" w:sz="4" w:space="0" w:color="auto"/>
            </w:tcBorders>
          </w:tcPr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685" w:type="dxa"/>
            <w:vMerge w:val="restart"/>
          </w:tcPr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34" w:type="dxa"/>
            <w:vMerge w:val="restart"/>
          </w:tcPr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544" w:type="dxa"/>
            <w:gridSpan w:val="5"/>
            <w:tcBorders>
              <w:bottom w:val="single" w:sz="4" w:space="0" w:color="auto"/>
            </w:tcBorders>
          </w:tcPr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</w:p>
          <w:p w:rsidR="00D04643" w:rsidRPr="00E524E2" w:rsidRDefault="00D04643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643" w:rsidRPr="00E524E2" w:rsidTr="001561B1">
        <w:trPr>
          <w:trHeight w:val="517"/>
        </w:trPr>
        <w:tc>
          <w:tcPr>
            <w:tcW w:w="913" w:type="dxa"/>
            <w:vMerge/>
          </w:tcPr>
          <w:p w:rsidR="00D04643" w:rsidRPr="00E524E2" w:rsidRDefault="00D04643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04643" w:rsidRPr="00E524E2" w:rsidRDefault="00D04643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04643" w:rsidRPr="00E524E2" w:rsidRDefault="00D04643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04643" w:rsidRPr="000B24EA" w:rsidRDefault="007C38EE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8" w:type="dxa"/>
          </w:tcPr>
          <w:p w:rsidR="00D04643" w:rsidRPr="00721860" w:rsidRDefault="00540D89" w:rsidP="00A776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0D8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D04643" w:rsidRPr="00E524E2" w:rsidRDefault="007C38EE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D04643" w:rsidRPr="00E524E2" w:rsidRDefault="007C38EE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D04643" w:rsidRPr="00E524E2" w:rsidRDefault="007C38EE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B57408" w:rsidRPr="000B24EA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7B99" w:rsidRPr="000B2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B57408" w:rsidRPr="000B24EA" w:rsidRDefault="003D7B99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B57408" w:rsidRPr="000B24EA" w:rsidRDefault="003D7B99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22477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B57408" w:rsidRPr="000B24EA" w:rsidRDefault="0017694E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B57408" w:rsidRPr="000B24EA" w:rsidRDefault="0017694E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2,125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B57408" w:rsidRPr="000B24EA" w:rsidRDefault="0017694E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B57408" w:rsidRPr="000B24EA" w:rsidRDefault="0017694E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B57408" w:rsidRPr="000B24EA" w:rsidRDefault="0017694E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B57408" w:rsidRPr="000B24EA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08" w:rsidRPr="00E524E2" w:rsidTr="001561B1">
        <w:tc>
          <w:tcPr>
            <w:tcW w:w="913" w:type="dxa"/>
            <w:vAlign w:val="center"/>
          </w:tcPr>
          <w:p w:rsidR="00B57408" w:rsidRPr="00E524E2" w:rsidRDefault="00B57408" w:rsidP="00B57408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B57408" w:rsidRPr="00E524E2" w:rsidRDefault="00B57408" w:rsidP="00B574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134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709" w:type="dxa"/>
            <w:vAlign w:val="center"/>
          </w:tcPr>
          <w:p w:rsidR="00B57408" w:rsidRPr="000B24EA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  <w:r w:rsidR="0017694E" w:rsidRPr="000B24E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8" w:type="dxa"/>
            <w:vAlign w:val="center"/>
          </w:tcPr>
          <w:p w:rsidR="00B57408" w:rsidRPr="00721860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7408" w:rsidRPr="00E524E2" w:rsidRDefault="00B57408" w:rsidP="00B574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76D7" w:rsidRPr="00E524E2" w:rsidRDefault="00A776D7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AEB" w:rsidRDefault="00C96AEB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AEB" w:rsidRDefault="00C96AEB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429E" w:rsidRPr="00E524E2" w:rsidRDefault="0007429E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2B7E00" w:rsidRPr="00E524E2" w:rsidRDefault="002B7E00" w:rsidP="00DF00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76D7" w:rsidRPr="00E524E2" w:rsidRDefault="00A776D7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28"/>
      <w:bookmarkEnd w:id="1"/>
      <w:r w:rsidRPr="00E524E2">
        <w:rPr>
          <w:rFonts w:ascii="Times New Roman" w:hAnsi="Times New Roman" w:cs="Times New Roman"/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 w:rsidR="00C96AEB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C96AEB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>;</w:t>
      </w:r>
    </w:p>
    <w:p w:rsidR="00A776D7" w:rsidRPr="00E524E2" w:rsidRDefault="00A776D7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A776D7" w:rsidRPr="00E524E2" w:rsidRDefault="00A776D7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благоустройства дворовых территорий </w:t>
      </w:r>
      <w:r w:rsidR="00C96AEB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C96AEB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>;</w:t>
      </w:r>
    </w:p>
    <w:p w:rsidR="00A776D7" w:rsidRPr="00E524E2" w:rsidRDefault="00A776D7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A776D7" w:rsidRPr="00E524E2" w:rsidRDefault="00A776D7" w:rsidP="00A77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C96AEB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C96AEB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>.</w:t>
      </w:r>
    </w:p>
    <w:p w:rsidR="00A776D7" w:rsidRPr="00E524E2" w:rsidRDefault="00A776D7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Таблица 2 - Ожидаемые результаты реализации муниципальной программы</w:t>
      </w:r>
    </w:p>
    <w:p w:rsidR="00A776D7" w:rsidRPr="00E524E2" w:rsidRDefault="00A776D7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2"/>
        <w:gridCol w:w="3402"/>
        <w:gridCol w:w="709"/>
        <w:gridCol w:w="567"/>
        <w:gridCol w:w="567"/>
        <w:gridCol w:w="567"/>
        <w:gridCol w:w="567"/>
        <w:gridCol w:w="567"/>
      </w:tblGrid>
      <w:tr w:rsidR="007C38EE" w:rsidRPr="000B24EA" w:rsidTr="007C38EE">
        <w:tc>
          <w:tcPr>
            <w:tcW w:w="2552" w:type="dxa"/>
            <w:vAlign w:val="center"/>
          </w:tcPr>
          <w:p w:rsidR="007C38EE" w:rsidRPr="000B24EA" w:rsidRDefault="007C38EE" w:rsidP="007C38EE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Цель, задача</w:t>
            </w:r>
          </w:p>
        </w:tc>
        <w:tc>
          <w:tcPr>
            <w:tcW w:w="3402" w:type="dxa"/>
            <w:vAlign w:val="center"/>
          </w:tcPr>
          <w:p w:rsidR="007C38EE" w:rsidRPr="000B24EA" w:rsidRDefault="007C38EE" w:rsidP="007C38EE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709" w:type="dxa"/>
            <w:vAlign w:val="center"/>
          </w:tcPr>
          <w:p w:rsidR="007C38EE" w:rsidRPr="000B24EA" w:rsidRDefault="007C38EE" w:rsidP="007C38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67" w:type="dxa"/>
          </w:tcPr>
          <w:p w:rsidR="007C38EE" w:rsidRPr="000B24EA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24E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7C38EE" w:rsidRPr="000B24EA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24E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7C38EE" w:rsidRPr="000B24EA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24EA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567" w:type="dxa"/>
          </w:tcPr>
          <w:p w:rsidR="007C38EE" w:rsidRPr="000B24EA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24EA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567" w:type="dxa"/>
          </w:tcPr>
          <w:p w:rsidR="007C38EE" w:rsidRPr="000B24EA" w:rsidRDefault="007C38EE" w:rsidP="007C38E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24EA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</w:tr>
      <w:tr w:rsidR="007C38EE" w:rsidRPr="000B24EA" w:rsidTr="002D3190">
        <w:tc>
          <w:tcPr>
            <w:tcW w:w="2552" w:type="dxa"/>
            <w:vMerge w:val="restart"/>
            <w:vAlign w:val="center"/>
          </w:tcPr>
          <w:p w:rsidR="007C38EE" w:rsidRPr="000B24EA" w:rsidRDefault="007C38EE" w:rsidP="004F3680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Цель. </w:t>
            </w:r>
            <w:r w:rsidR="00901239"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и комфорта городской среды на </w:t>
            </w:r>
            <w:r w:rsidR="00901239" w:rsidRPr="000B2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территорий муниципального образования «посёлок Медвенка» Медвенского района Курской области</w:t>
            </w:r>
          </w:p>
        </w:tc>
        <w:tc>
          <w:tcPr>
            <w:tcW w:w="3402" w:type="dxa"/>
          </w:tcPr>
          <w:p w:rsidR="007C38EE" w:rsidRPr="000B24EA" w:rsidRDefault="007C38EE" w:rsidP="007B32DA">
            <w:pPr>
              <w:pStyle w:val="ConsPlusNormal"/>
              <w:ind w:left="80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благоустроенных дворовых территорий МКД от общего количества дворовых </w:t>
            </w:r>
            <w:r w:rsidRPr="000B2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территорий МКД.</w:t>
            </w:r>
          </w:p>
        </w:tc>
        <w:tc>
          <w:tcPr>
            <w:tcW w:w="709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67" w:type="dxa"/>
            <w:vAlign w:val="center"/>
          </w:tcPr>
          <w:p w:rsidR="007C38EE" w:rsidRPr="000B24EA" w:rsidRDefault="003D7B99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567" w:type="dxa"/>
            <w:vAlign w:val="center"/>
          </w:tcPr>
          <w:p w:rsidR="007C38EE" w:rsidRPr="000B24EA" w:rsidRDefault="007C38EE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6B41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0B24EA" w:rsidTr="002D3190">
        <w:trPr>
          <w:trHeight w:val="960"/>
        </w:trPr>
        <w:tc>
          <w:tcPr>
            <w:tcW w:w="2552" w:type="dxa"/>
            <w:vMerge/>
          </w:tcPr>
          <w:p w:rsidR="007C38EE" w:rsidRPr="000B24EA" w:rsidRDefault="007C38EE" w:rsidP="00A776D7">
            <w:pPr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C38EE" w:rsidRPr="000B24EA" w:rsidRDefault="007C38EE" w:rsidP="007B32DA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709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vAlign w:val="center"/>
          </w:tcPr>
          <w:p w:rsidR="007C38EE" w:rsidRPr="000B24EA" w:rsidRDefault="003D7B99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0B24EA" w:rsidTr="002D3190">
        <w:tc>
          <w:tcPr>
            <w:tcW w:w="2552" w:type="dxa"/>
            <w:vMerge w:val="restart"/>
            <w:vAlign w:val="center"/>
          </w:tcPr>
          <w:p w:rsidR="007C38EE" w:rsidRPr="000B24EA" w:rsidRDefault="007C38EE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7C38EE" w:rsidRPr="000B24EA" w:rsidRDefault="00901239" w:rsidP="004F3680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Обеспечение формирования единого облика муниципального образования «посёлок Медвенка» Медвенского района Курской области</w:t>
            </w:r>
          </w:p>
        </w:tc>
        <w:tc>
          <w:tcPr>
            <w:tcW w:w="3402" w:type="dxa"/>
            <w:vAlign w:val="center"/>
          </w:tcPr>
          <w:p w:rsidR="007C38EE" w:rsidRPr="000B24EA" w:rsidRDefault="007C38EE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709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567" w:type="dxa"/>
          </w:tcPr>
          <w:p w:rsidR="007C38EE" w:rsidRPr="000B24EA" w:rsidRDefault="00B57408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7B99" w:rsidRPr="000B2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7C38EE" w:rsidRPr="000B24EA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0B24EA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0B24EA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0B24EA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0B24EA" w:rsidTr="002D3190">
        <w:tc>
          <w:tcPr>
            <w:tcW w:w="2552" w:type="dxa"/>
            <w:vMerge/>
            <w:vAlign w:val="center"/>
          </w:tcPr>
          <w:p w:rsidR="007C38EE" w:rsidRPr="000B24EA" w:rsidRDefault="007C38EE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C38EE" w:rsidRPr="000B24EA" w:rsidRDefault="007C38EE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709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567" w:type="dxa"/>
          </w:tcPr>
          <w:p w:rsidR="007C38EE" w:rsidRPr="000B24EA" w:rsidRDefault="008213D6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7C38EE" w:rsidRPr="000B24EA" w:rsidRDefault="007C38EE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0B24EA" w:rsidRDefault="007C38EE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0B24EA" w:rsidRDefault="007C38EE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C38EE" w:rsidRPr="000B24EA" w:rsidRDefault="007C38EE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0B24EA" w:rsidTr="002D3190">
        <w:tc>
          <w:tcPr>
            <w:tcW w:w="2552" w:type="dxa"/>
            <w:vMerge/>
            <w:vAlign w:val="center"/>
          </w:tcPr>
          <w:p w:rsidR="007C38EE" w:rsidRPr="000B24EA" w:rsidRDefault="007C38EE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C38EE" w:rsidRPr="000B24EA" w:rsidRDefault="007C38EE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709" w:type="dxa"/>
            <w:vAlign w:val="center"/>
          </w:tcPr>
          <w:p w:rsidR="007C38EE" w:rsidRPr="000B24EA" w:rsidRDefault="007C38EE" w:rsidP="008F5C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vAlign w:val="center"/>
          </w:tcPr>
          <w:p w:rsidR="007C38EE" w:rsidRPr="000B24EA" w:rsidRDefault="003D7B99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7C38EE" w:rsidRPr="000B24EA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0B24EA" w:rsidTr="002D3190">
        <w:tc>
          <w:tcPr>
            <w:tcW w:w="2552" w:type="dxa"/>
            <w:vMerge w:val="restart"/>
            <w:vAlign w:val="center"/>
          </w:tcPr>
          <w:p w:rsidR="007C38EE" w:rsidRPr="000B24EA" w:rsidRDefault="007C38EE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7C38EE" w:rsidRPr="000B24EA" w:rsidRDefault="00901239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 «посёлок Медвенка» Медвенского района Курской области</w:t>
            </w:r>
          </w:p>
        </w:tc>
        <w:tc>
          <w:tcPr>
            <w:tcW w:w="3402" w:type="dxa"/>
            <w:vAlign w:val="center"/>
          </w:tcPr>
          <w:p w:rsidR="007C38EE" w:rsidRPr="000B24EA" w:rsidRDefault="007C38EE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709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567" w:type="dxa"/>
            <w:vAlign w:val="center"/>
          </w:tcPr>
          <w:p w:rsidR="007C38EE" w:rsidRPr="000B24EA" w:rsidRDefault="003D7B99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8EE" w:rsidRPr="000B24EA" w:rsidTr="002D3190">
        <w:tc>
          <w:tcPr>
            <w:tcW w:w="2552" w:type="dxa"/>
            <w:vMerge/>
            <w:vAlign w:val="center"/>
          </w:tcPr>
          <w:p w:rsidR="007C38EE" w:rsidRPr="000B24EA" w:rsidRDefault="007C38EE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C38EE" w:rsidRPr="000B24EA" w:rsidRDefault="007C38EE" w:rsidP="007B32DA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709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567" w:type="dxa"/>
            <w:vAlign w:val="center"/>
          </w:tcPr>
          <w:p w:rsidR="007C38EE" w:rsidRPr="000B24EA" w:rsidRDefault="003D7B99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C38EE" w:rsidRPr="000B24EA" w:rsidRDefault="007C38EE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6375" w:rsidRPr="00E524E2" w:rsidTr="002D3190">
        <w:tc>
          <w:tcPr>
            <w:tcW w:w="2552" w:type="dxa"/>
            <w:vAlign w:val="center"/>
          </w:tcPr>
          <w:p w:rsidR="00DC6375" w:rsidRPr="000B24EA" w:rsidRDefault="00DC6375" w:rsidP="00DC6375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</w:p>
          <w:p w:rsidR="00DC6375" w:rsidRPr="000B24EA" w:rsidRDefault="00DC6375" w:rsidP="00DC6375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«посёлок Медвенка» Медвенского района Курской области</w:t>
            </w:r>
          </w:p>
        </w:tc>
        <w:tc>
          <w:tcPr>
            <w:tcW w:w="3402" w:type="dxa"/>
            <w:vAlign w:val="center"/>
          </w:tcPr>
          <w:p w:rsidR="00DC6375" w:rsidRPr="000B24EA" w:rsidRDefault="00DC6375" w:rsidP="00DC6375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709" w:type="dxa"/>
            <w:vAlign w:val="center"/>
          </w:tcPr>
          <w:p w:rsidR="00DC6375" w:rsidRPr="000B24EA" w:rsidRDefault="00DC6375" w:rsidP="00DC63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vAlign w:val="center"/>
          </w:tcPr>
          <w:p w:rsidR="00DC6375" w:rsidRPr="000B24EA" w:rsidRDefault="00DC6375" w:rsidP="00DC63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DC6375" w:rsidRPr="000B24EA" w:rsidRDefault="00DC6375" w:rsidP="00DC63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C6375" w:rsidRPr="000B24EA" w:rsidRDefault="00DC6375" w:rsidP="00DC63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C6375" w:rsidRPr="00E524E2" w:rsidRDefault="00DC6375" w:rsidP="00DC63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C6375" w:rsidRPr="00E524E2" w:rsidRDefault="00DC6375" w:rsidP="00DC63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76D7" w:rsidRPr="00E524E2" w:rsidRDefault="00A776D7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C38EE" w:rsidRDefault="007C38EE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2.3. В целях решения задач, направленных на достижение цели муниципальной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lastRenderedPageBreak/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сельсовета.</w:t>
      </w:r>
    </w:p>
    <w:p w:rsidR="00A776D7" w:rsidRPr="00DE0ACB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2.6. Реализация </w:t>
      </w:r>
      <w:r w:rsidRPr="00DE0ACB">
        <w:rPr>
          <w:rFonts w:ascii="Times New Roman" w:hAnsi="Times New Roman" w:cs="Times New Roman"/>
          <w:sz w:val="24"/>
          <w:szCs w:val="24"/>
        </w:rPr>
        <w:t>муниципальной программы позволит достичь следующих результатов:</w:t>
      </w:r>
    </w:p>
    <w:p w:rsidR="00A776D7" w:rsidRPr="00DE0ACB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 xml:space="preserve">а) благоустройство территорий, прилегающих к многоквартирным жилым домам в количестве </w:t>
      </w:r>
      <w:r w:rsidR="0089505A">
        <w:rPr>
          <w:rFonts w:ascii="Times New Roman" w:hAnsi="Times New Roman" w:cs="Times New Roman"/>
          <w:sz w:val="24"/>
          <w:szCs w:val="24"/>
        </w:rPr>
        <w:t>2</w:t>
      </w:r>
      <w:r w:rsidR="003D7561">
        <w:rPr>
          <w:rFonts w:ascii="Times New Roman" w:hAnsi="Times New Roman" w:cs="Times New Roman"/>
          <w:sz w:val="24"/>
          <w:szCs w:val="24"/>
        </w:rPr>
        <w:t>4</w:t>
      </w:r>
      <w:r w:rsidRPr="00DE0ACB">
        <w:rPr>
          <w:rFonts w:ascii="Times New Roman" w:hAnsi="Times New Roman" w:cs="Times New Roman"/>
          <w:sz w:val="24"/>
          <w:szCs w:val="24"/>
        </w:rPr>
        <w:t xml:space="preserve"> единиц, в результате количество благоустроенных дворовых территорий в целом по </w:t>
      </w:r>
      <w:r w:rsidR="004F3680">
        <w:rPr>
          <w:rFonts w:ascii="Times New Roman" w:hAnsi="Times New Roman" w:cs="Times New Roman"/>
          <w:sz w:val="24"/>
          <w:szCs w:val="24"/>
        </w:rPr>
        <w:t>посёлку</w:t>
      </w:r>
      <w:r w:rsidRPr="00DE0ACB">
        <w:rPr>
          <w:rFonts w:ascii="Times New Roman" w:hAnsi="Times New Roman" w:cs="Times New Roman"/>
          <w:sz w:val="24"/>
          <w:szCs w:val="24"/>
        </w:rPr>
        <w:t xml:space="preserve"> составит </w:t>
      </w:r>
      <w:r w:rsidR="003D7561">
        <w:rPr>
          <w:rFonts w:ascii="Times New Roman" w:hAnsi="Times New Roman" w:cs="Times New Roman"/>
          <w:sz w:val="24"/>
          <w:szCs w:val="24"/>
        </w:rPr>
        <w:t>100</w:t>
      </w:r>
      <w:r w:rsidRPr="00DE0ACB">
        <w:rPr>
          <w:rFonts w:ascii="Times New Roman" w:hAnsi="Times New Roman" w:cs="Times New Roman"/>
          <w:sz w:val="24"/>
          <w:szCs w:val="24"/>
        </w:rPr>
        <w:t>%.</w:t>
      </w:r>
    </w:p>
    <w:p w:rsidR="00A776D7" w:rsidRPr="00DE0ACB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 xml:space="preserve">б) благоустройство общественных территорий </w:t>
      </w:r>
      <w:r w:rsidR="003D7561">
        <w:rPr>
          <w:rFonts w:ascii="Times New Roman" w:hAnsi="Times New Roman" w:cs="Times New Roman"/>
          <w:sz w:val="24"/>
          <w:szCs w:val="24"/>
        </w:rPr>
        <w:t>–100 %</w:t>
      </w:r>
      <w:r w:rsidRPr="00DE0ACB">
        <w:rPr>
          <w:rFonts w:ascii="Times New Roman" w:hAnsi="Times New Roman" w:cs="Times New Roman"/>
          <w:sz w:val="24"/>
          <w:szCs w:val="24"/>
        </w:rPr>
        <w:t>.</w:t>
      </w: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D10ED5" w:rsidRPr="00E524E2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10ED5" w:rsidRPr="00E97FA8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97FA8">
        <w:rPr>
          <w:rFonts w:ascii="Times New Roman" w:hAnsi="Times New Roman" w:cs="Times New Roman"/>
          <w:b/>
          <w:sz w:val="24"/>
          <w:szCs w:val="24"/>
        </w:rPr>
        <w:t>III. Сведения о показателях и индикаторах</w:t>
      </w:r>
    </w:p>
    <w:p w:rsidR="00D10ED5" w:rsidRPr="00E97FA8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FA8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FA1656" w:rsidRPr="00E97FA8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D8A" w:rsidRPr="00E97FA8" w:rsidRDefault="00307D8A" w:rsidP="00307D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Показателями (индикаторами) государственной программы являются:</w:t>
      </w:r>
    </w:p>
    <w:p w:rsidR="00307D8A" w:rsidRPr="00E97FA8" w:rsidRDefault="00307D8A" w:rsidP="00307D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территорий.</w:t>
      </w:r>
    </w:p>
    <w:p w:rsidR="00307D8A" w:rsidRPr="00E97FA8" w:rsidRDefault="00307D8A" w:rsidP="00307D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</w:r>
    </w:p>
    <w:p w:rsidR="00307D8A" w:rsidRPr="00E97FA8" w:rsidRDefault="00307D8A" w:rsidP="00307D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3. Количество благоустроенных мест массового отдыха населения (скверы, парки, набережные и т.д.).</w:t>
      </w:r>
    </w:p>
    <w:p w:rsidR="00307D8A" w:rsidRPr="00E97FA8" w:rsidRDefault="00307D8A" w:rsidP="00307D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4.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307D8A" w:rsidRPr="00E97FA8" w:rsidRDefault="00307D8A" w:rsidP="00307D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5. Количество реализованных проектов по благоустройству, отобранных на конкурс лучших практик для направления в Минстрой России.</w:t>
      </w:r>
    </w:p>
    <w:p w:rsidR="00307D8A" w:rsidRPr="00E97FA8" w:rsidRDefault="00307D8A" w:rsidP="00307D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ab/>
      </w:r>
    </w:p>
    <w:p w:rsidR="00307D8A" w:rsidRPr="00E97FA8" w:rsidRDefault="00307D8A" w:rsidP="00307D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07D8A" w:rsidRPr="00E97FA8" w:rsidRDefault="00307D8A" w:rsidP="00307D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07D8A" w:rsidRPr="00DD6CF6" w:rsidRDefault="00307D8A" w:rsidP="00DD6CF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307D8A" w:rsidRPr="00E97FA8" w:rsidRDefault="00307D8A" w:rsidP="00DD6CF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307D8A" w:rsidRPr="00E97FA8" w:rsidRDefault="00307D8A" w:rsidP="00307D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7"/>
      </w:tblGrid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</w:t>
            </w:r>
            <w:r w:rsidRPr="00E97FA8">
              <w:rPr>
                <w:rFonts w:ascii="Times New Roman" w:hAnsi="Times New Roman"/>
                <w:sz w:val="24"/>
                <w:szCs w:val="24"/>
              </w:rPr>
              <w:lastRenderedPageBreak/>
              <w:t>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 xml:space="preserve">Показатель характеризует долю полностью благоустроенных дворовых территорий 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DD6CF6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Администрация посёлка Медвенка</w:t>
            </w:r>
          </w:p>
        </w:tc>
      </w:tr>
    </w:tbl>
    <w:p w:rsidR="00DD6CF6" w:rsidRPr="00E97FA8" w:rsidRDefault="00307D8A" w:rsidP="00307D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ab/>
      </w:r>
    </w:p>
    <w:p w:rsidR="00DD6CF6" w:rsidRPr="00E97FA8" w:rsidRDefault="00DD6CF6" w:rsidP="00DD6C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D6CF6" w:rsidRPr="00E97FA8" w:rsidRDefault="00DD6CF6" w:rsidP="00DD6C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D6CF6" w:rsidRPr="00E97FA8" w:rsidRDefault="00DD6CF6" w:rsidP="00DD6C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7D8A" w:rsidRPr="00E97FA8" w:rsidRDefault="00307D8A" w:rsidP="00DD6C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307D8A" w:rsidRPr="00E97FA8" w:rsidRDefault="00307D8A" w:rsidP="00DD6C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7"/>
      </w:tblGrid>
      <w:tr w:rsidR="00307D8A" w:rsidRPr="00E97FA8" w:rsidTr="00D17F8A">
        <w:trPr>
          <w:trHeight w:val="2921"/>
        </w:trPr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 территорий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 xml:space="preserve">Показатель характеризует долю реализованных комплексных проектов </w:t>
            </w:r>
            <w:r w:rsidRPr="00E97FA8">
              <w:rPr>
                <w:rFonts w:ascii="Times New Roman" w:hAnsi="Times New Roman"/>
                <w:sz w:val="24"/>
                <w:szCs w:val="24"/>
              </w:rPr>
              <w:lastRenderedPageBreak/>
              <w:t>благоустройства общественных территорий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DD6CF6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Администрация посёлка Медвенка</w:t>
            </w:r>
          </w:p>
        </w:tc>
      </w:tr>
    </w:tbl>
    <w:p w:rsidR="00307D8A" w:rsidRPr="00E97FA8" w:rsidRDefault="00307D8A" w:rsidP="00307D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ab/>
      </w:r>
    </w:p>
    <w:p w:rsidR="00307D8A" w:rsidRPr="00E97FA8" w:rsidRDefault="00307D8A" w:rsidP="00307D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07D8A" w:rsidRPr="00E97FA8" w:rsidRDefault="00307D8A" w:rsidP="00307D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07D8A" w:rsidRPr="00E97FA8" w:rsidRDefault="00307D8A" w:rsidP="00307D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07D8A" w:rsidRPr="00E97FA8" w:rsidRDefault="00307D8A" w:rsidP="00DD6CF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Показатель 3 «Количество благоустроенных мест массового отдыха населения (скверов, парков, набережных и т.д.)»</w:t>
      </w:r>
    </w:p>
    <w:p w:rsidR="00307D8A" w:rsidRPr="00E97FA8" w:rsidRDefault="00307D8A" w:rsidP="00307D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7"/>
      </w:tblGrid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Количество благоустроенных мест массового отдыха населения (скверы, парки, набережные и т.д.)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 xml:space="preserve">Единица 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характеризует количество благоустроенных мест массового отдыха населения (скверы, парки, набережные и т.д.)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количеством благоустроенных мест массового отдыха населения (скверы, парки, набережные и т.д.).</w:t>
            </w:r>
          </w:p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DD6CF6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Администрация посёлка Медвенка</w:t>
            </w:r>
          </w:p>
        </w:tc>
      </w:tr>
    </w:tbl>
    <w:p w:rsidR="00307D8A" w:rsidRPr="00E97FA8" w:rsidRDefault="00307D8A" w:rsidP="00307D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D8A" w:rsidRPr="00E97FA8" w:rsidRDefault="00307D8A" w:rsidP="00307D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07D8A" w:rsidRPr="00E97FA8" w:rsidRDefault="00307D8A" w:rsidP="00DD6CF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Показатель 4 «Доля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307D8A" w:rsidRPr="00E97FA8" w:rsidRDefault="00307D8A" w:rsidP="00307D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7"/>
      </w:tblGrid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 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 .</w:t>
            </w:r>
          </w:p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DD6CF6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Администрация посёлка Медвенка</w:t>
            </w:r>
          </w:p>
        </w:tc>
      </w:tr>
    </w:tbl>
    <w:p w:rsidR="00307D8A" w:rsidRPr="00E97FA8" w:rsidRDefault="00307D8A" w:rsidP="00307D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D8A" w:rsidRPr="00E97FA8" w:rsidRDefault="00307D8A" w:rsidP="00307D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07D8A" w:rsidRPr="00E97FA8" w:rsidRDefault="00307D8A" w:rsidP="00DD6CF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Показатель 5 «Количество реализованных проектов по благоустройству, отобранных на конкурс лучших практик для направления в Минстрой России»</w:t>
      </w:r>
    </w:p>
    <w:p w:rsidR="00307D8A" w:rsidRPr="00E97FA8" w:rsidRDefault="00307D8A" w:rsidP="00307D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7"/>
      </w:tblGrid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Количество реализованных проектов по благоустройству, отобранных на конкурс лучших практик для направления в Минстрой России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 xml:space="preserve">Единица 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характеризует количество реализованных проектов по благоустройству, отобранных на конкурс лучших практик для направления в Минстрой России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307D8A" w:rsidRPr="00E97FA8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количеством реализованных проектов по благоустройству, отобранных на конкурс лучших практик для направления в Минстрой России.</w:t>
            </w:r>
          </w:p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307D8A" w:rsidRPr="00DD6CF6" w:rsidTr="00D17F8A">
        <w:tc>
          <w:tcPr>
            <w:tcW w:w="534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307D8A" w:rsidRPr="00E97FA8" w:rsidRDefault="00307D8A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307D8A" w:rsidRPr="00DD6CF6" w:rsidRDefault="00DD6CF6" w:rsidP="00D17F8A">
            <w:pPr>
              <w:rPr>
                <w:rFonts w:ascii="Times New Roman" w:hAnsi="Times New Roman"/>
                <w:sz w:val="24"/>
                <w:szCs w:val="24"/>
              </w:rPr>
            </w:pPr>
            <w:r w:rsidRPr="00E97FA8">
              <w:rPr>
                <w:rFonts w:ascii="Times New Roman" w:hAnsi="Times New Roman"/>
                <w:sz w:val="24"/>
                <w:szCs w:val="24"/>
              </w:rPr>
              <w:t>Администрация посёлка Медвенка</w:t>
            </w:r>
          </w:p>
        </w:tc>
      </w:tr>
    </w:tbl>
    <w:p w:rsidR="00307D8A" w:rsidRDefault="00307D8A" w:rsidP="00307D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5847" w:rsidRPr="00E524E2" w:rsidRDefault="00F7584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DD6CF6" w:rsidRDefault="00DD6CF6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D6CF6" w:rsidRDefault="00DD6CF6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D6CF6" w:rsidRDefault="00DD6CF6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F5146" w:rsidRPr="00E524E2" w:rsidRDefault="00157A3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07429E" w:rsidRPr="00E524E2">
        <w:rPr>
          <w:rFonts w:ascii="Times New Roman" w:hAnsi="Times New Roman" w:cs="Times New Roman"/>
          <w:b/>
          <w:sz w:val="24"/>
          <w:szCs w:val="24"/>
        </w:rPr>
        <w:t xml:space="preserve">Обобщенная характеристика основных мероприятий муниципальной программы и ведомственных целевых программ подпрограмм </w:t>
      </w:r>
    </w:p>
    <w:p w:rsidR="00644DAB" w:rsidRPr="00E524E2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07429E" w:rsidRPr="00E524E2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D22872" w:rsidRPr="00E524E2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Муниципальная программа </w:t>
      </w:r>
      <w:r w:rsidR="003743D3" w:rsidRPr="00E524E2">
        <w:rPr>
          <w:rFonts w:ascii="Times New Roman" w:hAnsi="Times New Roman" w:cs="Times New Roman"/>
          <w:sz w:val="24"/>
          <w:szCs w:val="24"/>
        </w:rPr>
        <w:t>не содержит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подпрограмм</w:t>
      </w:r>
      <w:r w:rsidR="003743D3" w:rsidRPr="00E524E2">
        <w:rPr>
          <w:rFonts w:ascii="Times New Roman" w:hAnsi="Times New Roman" w:cs="Times New Roman"/>
          <w:sz w:val="24"/>
          <w:szCs w:val="24"/>
        </w:rPr>
        <w:t>.</w:t>
      </w:r>
    </w:p>
    <w:p w:rsidR="003743D3" w:rsidRPr="00E524E2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743D3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 xml:space="preserve">основное мероприятие 1 «Благоустройство дворовых территорий». </w:t>
      </w:r>
      <w:r w:rsidR="00341025" w:rsidRPr="00E524E2">
        <w:rPr>
          <w:rFonts w:ascii="Times New Roman" w:hAnsi="Times New Roman" w:cs="Times New Roman"/>
          <w:sz w:val="24"/>
          <w:szCs w:val="24"/>
        </w:rPr>
        <w:t>В данное мероприятие включены реализация минимального перечня работ по благоустройству (</w:t>
      </w:r>
      <w:r w:rsidR="001A078E">
        <w:rPr>
          <w:rFonts w:ascii="Times New Roman" w:hAnsi="Times New Roman" w:cs="Times New Roman"/>
          <w:sz w:val="24"/>
          <w:szCs w:val="24"/>
        </w:rPr>
        <w:t>ремонт</w:t>
      </w:r>
      <w:r w:rsidR="00341025" w:rsidRPr="00E524E2">
        <w:rPr>
          <w:rFonts w:ascii="Times New Roman" w:hAnsi="Times New Roman" w:cs="Times New Roman"/>
          <w:sz w:val="24"/>
          <w:szCs w:val="24"/>
        </w:rPr>
        <w:t xml:space="preserve"> дворовых проездов, </w:t>
      </w:r>
      <w:r w:rsidR="001A078E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341025" w:rsidRPr="00E524E2">
        <w:rPr>
          <w:rFonts w:ascii="Times New Roman" w:hAnsi="Times New Roman" w:cs="Times New Roman"/>
          <w:sz w:val="24"/>
          <w:szCs w:val="24"/>
        </w:rPr>
        <w:t>освещени</w:t>
      </w:r>
      <w:r w:rsidR="001A078E">
        <w:rPr>
          <w:rFonts w:ascii="Times New Roman" w:hAnsi="Times New Roman" w:cs="Times New Roman"/>
          <w:sz w:val="24"/>
          <w:szCs w:val="24"/>
        </w:rPr>
        <w:t>я дворовых территорий</w:t>
      </w:r>
      <w:r w:rsidR="00341025" w:rsidRPr="00E524E2">
        <w:rPr>
          <w:rFonts w:ascii="Times New Roman" w:hAnsi="Times New Roman" w:cs="Times New Roman"/>
          <w:sz w:val="24"/>
          <w:szCs w:val="24"/>
        </w:rPr>
        <w:t xml:space="preserve">, установка </w:t>
      </w:r>
      <w:r w:rsidR="001A078E">
        <w:rPr>
          <w:rFonts w:ascii="Times New Roman" w:hAnsi="Times New Roman" w:cs="Times New Roman"/>
          <w:sz w:val="24"/>
          <w:szCs w:val="24"/>
        </w:rPr>
        <w:t>скамеек, урн</w:t>
      </w:r>
      <w:r w:rsidR="00341025" w:rsidRPr="00E524E2">
        <w:rPr>
          <w:rFonts w:ascii="Times New Roman" w:hAnsi="Times New Roman" w:cs="Times New Roman"/>
          <w:sz w:val="24"/>
          <w:szCs w:val="24"/>
        </w:rPr>
        <w:t>) и дополнительного перечня работ по благоустройству (</w:t>
      </w:r>
      <w:r w:rsidR="00B17248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r w:rsidR="00341025" w:rsidRPr="00E524E2">
        <w:rPr>
          <w:rFonts w:ascii="Times New Roman" w:hAnsi="Times New Roman" w:cs="Times New Roman"/>
          <w:sz w:val="24"/>
          <w:szCs w:val="24"/>
        </w:rPr>
        <w:t xml:space="preserve"> детских </w:t>
      </w:r>
      <w:r w:rsidR="00B17248">
        <w:rPr>
          <w:rFonts w:ascii="Times New Roman" w:hAnsi="Times New Roman" w:cs="Times New Roman"/>
          <w:sz w:val="24"/>
          <w:szCs w:val="24"/>
        </w:rPr>
        <w:t xml:space="preserve"> и (или) </w:t>
      </w:r>
      <w:r w:rsidR="00341025" w:rsidRPr="00E524E2">
        <w:rPr>
          <w:rFonts w:ascii="Times New Roman" w:hAnsi="Times New Roman" w:cs="Times New Roman"/>
          <w:sz w:val="24"/>
          <w:szCs w:val="24"/>
        </w:rPr>
        <w:t>спортивных площадок, автомобильных парковок</w:t>
      </w:r>
      <w:r w:rsidR="00B17248">
        <w:rPr>
          <w:rFonts w:ascii="Times New Roman" w:hAnsi="Times New Roman" w:cs="Times New Roman"/>
          <w:sz w:val="24"/>
          <w:szCs w:val="24"/>
        </w:rPr>
        <w:t>,</w:t>
      </w:r>
      <w:r w:rsidR="00341025" w:rsidRPr="00E524E2">
        <w:rPr>
          <w:rFonts w:ascii="Times New Roman" w:hAnsi="Times New Roman" w:cs="Times New Roman"/>
          <w:sz w:val="24"/>
          <w:szCs w:val="24"/>
        </w:rPr>
        <w:t xml:space="preserve"> озеленение территорий</w:t>
      </w:r>
      <w:r w:rsidR="00B17248">
        <w:rPr>
          <w:rFonts w:ascii="Times New Roman" w:hAnsi="Times New Roman" w:cs="Times New Roman"/>
          <w:sz w:val="24"/>
          <w:szCs w:val="24"/>
        </w:rPr>
        <w:t xml:space="preserve"> и иные виды работ</w:t>
      </w:r>
      <w:r w:rsidR="00341025" w:rsidRPr="00E524E2">
        <w:rPr>
          <w:rFonts w:ascii="Times New Roman" w:hAnsi="Times New Roman" w:cs="Times New Roman"/>
          <w:sz w:val="24"/>
          <w:szCs w:val="24"/>
        </w:rPr>
        <w:t>).</w:t>
      </w:r>
    </w:p>
    <w:p w:rsidR="0009259D" w:rsidRPr="00E524E2" w:rsidRDefault="0009259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Адресный перечень многоквартирных домов, дворовые территории которых отобраны и подлежат благоустройству в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>
        <w:rPr>
          <w:rFonts w:ascii="Times New Roman" w:hAnsi="Times New Roman" w:cs="Times New Roman"/>
          <w:sz w:val="24"/>
          <w:szCs w:val="24"/>
        </w:rPr>
        <w:t>, приведен в приложении №5 к настоящей муниципальной программе.</w:t>
      </w:r>
    </w:p>
    <w:p w:rsidR="003743D3" w:rsidRPr="00E524E2" w:rsidRDefault="003743D3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основное мероприятие 2 «Благоустройство общественных территорий».</w:t>
      </w:r>
      <w:r w:rsidR="00341025" w:rsidRPr="00E524E2">
        <w:rPr>
          <w:rFonts w:ascii="Times New Roman" w:hAnsi="Times New Roman" w:cs="Times New Roman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lastRenderedPageBreak/>
        <w:t>- благоустройство парков, скверов, бульваров,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освещения улицы, парка, сквера, бульваров,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набережной,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места для купания (пляжа),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или реконструкция детской площадки,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</w:t>
      </w:r>
      <w:r w:rsidR="00447006">
        <w:rPr>
          <w:rFonts w:ascii="Times New Roman" w:hAnsi="Times New Roman" w:cs="Times New Roman"/>
          <w:sz w:val="24"/>
          <w:szCs w:val="24"/>
        </w:rPr>
        <w:t>о территории возле общественных зданий</w:t>
      </w:r>
      <w:r w:rsidRPr="00E524E2">
        <w:rPr>
          <w:rFonts w:ascii="Times New Roman" w:hAnsi="Times New Roman" w:cs="Times New Roman"/>
          <w:sz w:val="24"/>
          <w:szCs w:val="24"/>
        </w:rPr>
        <w:t>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территории вокруг памятника,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341025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родников,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очистка водоемов,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благоустройство пустырей, 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центральных площадей,</w:t>
      </w:r>
    </w:p>
    <w:p w:rsidR="002A3A4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иные объекты.</w:t>
      </w:r>
    </w:p>
    <w:p w:rsidR="0000535C" w:rsidRPr="00E524E2" w:rsidRDefault="0000535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общественных территорий, подлежащих благоустройству в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1521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перечнем видов работ, планируемых к выполнению, в том числе с включением не менее одной общественной территории, отобранной с учетом</w:t>
      </w:r>
      <w:r w:rsidR="006C787D">
        <w:rPr>
          <w:rFonts w:ascii="Times New Roman" w:hAnsi="Times New Roman" w:cs="Times New Roman"/>
          <w:sz w:val="24"/>
          <w:szCs w:val="24"/>
        </w:rPr>
        <w:t xml:space="preserve"> результатов общественного обсуждения, а также иные мероприятия по благоустройству, определенные Администрацией </w:t>
      </w:r>
      <w:r w:rsidR="00447006">
        <w:rPr>
          <w:rFonts w:ascii="Times New Roman" w:hAnsi="Times New Roman" w:cs="Times New Roman"/>
          <w:sz w:val="24"/>
          <w:szCs w:val="24"/>
        </w:rPr>
        <w:t>посёлка Медвенка Медвенского</w:t>
      </w:r>
      <w:r w:rsidR="006C787D">
        <w:rPr>
          <w:rFonts w:ascii="Times New Roman" w:hAnsi="Times New Roman" w:cs="Times New Roman"/>
          <w:sz w:val="24"/>
          <w:szCs w:val="24"/>
        </w:rPr>
        <w:t xml:space="preserve"> района, подлежащие реализации в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 w:rsidR="006C787D">
        <w:rPr>
          <w:rFonts w:ascii="Times New Roman" w:hAnsi="Times New Roman" w:cs="Times New Roman"/>
          <w:sz w:val="24"/>
          <w:szCs w:val="24"/>
        </w:rPr>
        <w:t xml:space="preserve"> приведен в приложении №6 к муниципальной программе.</w:t>
      </w:r>
    </w:p>
    <w:p w:rsidR="008307CF" w:rsidRPr="00DD6680" w:rsidRDefault="0065470C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Par1815" w:history="1">
        <w:r w:rsidR="008307CF" w:rsidRPr="00DD668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Перечень</w:t>
        </w:r>
      </w:hyperlink>
      <w:r w:rsidR="008307CF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мероприятий программы</w:t>
      </w:r>
      <w:r w:rsidR="00D22872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 в приложении </w:t>
      </w:r>
      <w:r w:rsidR="0035371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B4D0C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307CF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муниципальной программе.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756360" w:rsidRPr="00DD6680" w:rsidRDefault="00756360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дополнительный перечень работ по благоустройству дворовых территорий многоквартирных домов, </w:t>
      </w:r>
      <w:r w:rsidR="00E524E2" w:rsidRPr="00DD6680">
        <w:rPr>
          <w:rFonts w:ascii="Times New Roman" w:hAnsi="Times New Roman" w:cs="Times New Roman"/>
          <w:sz w:val="24"/>
          <w:szCs w:val="24"/>
        </w:rPr>
        <w:t xml:space="preserve">с приложением визуализированного перечня образцов элементов благоустройства, предполагаемых к размещению на дворовой территории </w:t>
      </w:r>
      <w:r w:rsidRPr="00DD668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6C787D">
        <w:rPr>
          <w:rFonts w:ascii="Times New Roman" w:hAnsi="Times New Roman" w:cs="Times New Roman"/>
          <w:sz w:val="24"/>
          <w:szCs w:val="24"/>
        </w:rPr>
        <w:t>8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 w:rsidR="006C787D">
        <w:rPr>
          <w:rFonts w:ascii="Times New Roman" w:hAnsi="Times New Roman" w:cs="Times New Roman"/>
          <w:sz w:val="24"/>
          <w:szCs w:val="24"/>
        </w:rPr>
        <w:t>9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</w:t>
      </w:r>
      <w:r w:rsidR="006C787D">
        <w:rPr>
          <w:rFonts w:ascii="Times New Roman" w:hAnsi="Times New Roman" w:cs="Times New Roman"/>
          <w:sz w:val="24"/>
          <w:szCs w:val="24"/>
        </w:rPr>
        <w:t>10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756360" w:rsidRPr="00341025" w:rsidRDefault="00756360" w:rsidP="007563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4DAB" w:rsidRPr="00617120" w:rsidRDefault="00644DAB" w:rsidP="00644DAB">
      <w:pPr>
        <w:tabs>
          <w:tab w:val="left" w:pos="3736"/>
        </w:tabs>
        <w:jc w:val="center"/>
        <w:rPr>
          <w:rFonts w:ascii="Calibri" w:hAnsi="Calibri" w:cs="Calibri"/>
        </w:rPr>
      </w:pPr>
      <w:r w:rsidRPr="00617120">
        <w:rPr>
          <w:rFonts w:ascii="Times New Roman" w:hAnsi="Times New Roman" w:cs="Times New Roman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617120">
        <w:rPr>
          <w:rFonts w:ascii="Calibri" w:hAnsi="Calibri" w:cs="Calibri"/>
        </w:rPr>
        <w:t>).</w:t>
      </w:r>
    </w:p>
    <w:p w:rsidR="00644DAB" w:rsidRDefault="00644DAB" w:rsidP="00644DAB">
      <w:pPr>
        <w:tabs>
          <w:tab w:val="left" w:pos="373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17120">
        <w:rPr>
          <w:rFonts w:ascii="Times New Roman" w:hAnsi="Times New Roman" w:cs="Times New Roman"/>
          <w:sz w:val="24"/>
          <w:szCs w:val="24"/>
        </w:rPr>
        <w:t>В рамках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Программы услуги не предоставляются.</w:t>
      </w:r>
    </w:p>
    <w:p w:rsidR="00444857" w:rsidRDefault="00444857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44857" w:rsidRDefault="00444857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44857" w:rsidRDefault="00444857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44DAB" w:rsidRPr="00644DA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44DAB">
        <w:rPr>
          <w:rFonts w:ascii="Times New Roman" w:hAnsi="Times New Roman" w:cs="Times New Roman"/>
          <w:b/>
          <w:sz w:val="24"/>
          <w:szCs w:val="24"/>
        </w:rPr>
        <w:t>VI.Обобщенная характеристика основных мероприятий,</w:t>
      </w:r>
    </w:p>
    <w:p w:rsidR="00644DAB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 xml:space="preserve">еализуемых поселениями </w:t>
      </w:r>
      <w:r w:rsidR="00447006">
        <w:rPr>
          <w:rFonts w:ascii="Times New Roman" w:hAnsi="Times New Roman" w:cs="Times New Roman"/>
          <w:b/>
          <w:sz w:val="24"/>
          <w:szCs w:val="24"/>
        </w:rPr>
        <w:t>Медвенского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 xml:space="preserve"> района Курской области в случае их участия в разработке и реализации муниципальной программы (если муниципальная 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программа направлена на достижение целей, реализация которых предусматривает участие поселений </w:t>
      </w:r>
      <w:r w:rsidR="00447006">
        <w:rPr>
          <w:rFonts w:ascii="Times New Roman" w:hAnsi="Times New Roman" w:cs="Times New Roman"/>
          <w:b/>
          <w:sz w:val="24"/>
          <w:szCs w:val="24"/>
        </w:rPr>
        <w:t>Медвенского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 xml:space="preserve"> района Курской области в рамках их полномочий</w:t>
      </w:r>
      <w:r w:rsidR="00644DAB">
        <w:rPr>
          <w:rFonts w:ascii="Times New Roman" w:hAnsi="Times New Roman" w:cs="Times New Roman"/>
          <w:sz w:val="24"/>
          <w:szCs w:val="24"/>
        </w:rPr>
        <w:t>).</w:t>
      </w:r>
    </w:p>
    <w:p w:rsidR="00644DA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DAB" w:rsidRPr="00644DAB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447006">
        <w:rPr>
          <w:rFonts w:ascii="Times New Roman" w:hAnsi="Times New Roman" w:cs="Times New Roman"/>
          <w:sz w:val="24"/>
          <w:szCs w:val="24"/>
        </w:rPr>
        <w:t>Медвенского</w:t>
      </w:r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 в разработке и реализации Программы не участвуют.</w:t>
      </w:r>
    </w:p>
    <w:p w:rsidR="00DD6CF6" w:rsidRDefault="00DD6CF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D6CF6" w:rsidRDefault="00DD6CF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A165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44DAB">
        <w:rPr>
          <w:rFonts w:ascii="Times New Roman" w:hAnsi="Times New Roman" w:cs="Times New Roman"/>
          <w:b/>
          <w:sz w:val="24"/>
          <w:szCs w:val="24"/>
        </w:rPr>
        <w:t xml:space="preserve">VII. </w:t>
      </w:r>
      <w:r w:rsidR="00FA1656" w:rsidRPr="001F2D4C">
        <w:rPr>
          <w:rFonts w:ascii="Times New Roman" w:hAnsi="Times New Roman" w:cs="Times New Roman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FA1656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DD6CF6" w:rsidRDefault="00DD6CF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44DAB" w:rsidRPr="00644DAB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BD1C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Обоснование выделения подпрограмм</w:t>
      </w:r>
    </w:p>
    <w:p w:rsidR="00644DAB" w:rsidRPr="00644DA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22872" w:rsidRDefault="00F071D1" w:rsidP="00F071D1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12BF9" w:rsidRPr="00112BF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112BF9" w:rsidRPr="00112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D6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включает реализацию подпрограмм.</w:t>
      </w:r>
    </w:p>
    <w:p w:rsidR="00644DAB" w:rsidRPr="00112BF9" w:rsidRDefault="00644DAB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6CF6" w:rsidRDefault="00DD6CF6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52155" w:rsidRDefault="00FA1656" w:rsidP="00152155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. Обоснование объема финансовых ресурсов,</w:t>
      </w:r>
    </w:p>
    <w:p w:rsidR="00644DAB" w:rsidRPr="00644DAB" w:rsidRDefault="00152155" w:rsidP="00152155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еобходимых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для реализации муниципальной программы</w:t>
      </w:r>
    </w:p>
    <w:p w:rsidR="00644DAB" w:rsidRPr="00644DAB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893" w:rsidRDefault="005F2893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</w:t>
      </w:r>
      <w:r w:rsidR="00D22872"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федерального, областного и местного 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бюджета </w:t>
      </w:r>
      <w:r w:rsidR="00B46AC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B46AC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2893" w:rsidRPr="00F071D1" w:rsidRDefault="005F2893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средствах бюджета </w:t>
      </w:r>
      <w:r w:rsidR="00B46AC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B46AC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направляемых на реализацию программы, указаны в приложении №</w:t>
      </w:r>
      <w:r w:rsidR="008629D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Программе.</w:t>
      </w:r>
    </w:p>
    <w:p w:rsidR="00F071D1" w:rsidRPr="00F071D1" w:rsidRDefault="00F071D1" w:rsidP="00F0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1D1">
        <w:rPr>
          <w:rFonts w:ascii="Times New Roman" w:hAnsi="Times New Roman" w:cs="Times New Roman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="00B46AC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B46AC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071D1">
        <w:rPr>
          <w:rFonts w:ascii="Times New Roman" w:hAnsi="Times New Roman" w:cs="Times New Roman"/>
          <w:sz w:val="24"/>
          <w:szCs w:val="24"/>
        </w:rPr>
        <w:t xml:space="preserve"> и внебюджетных источников на реализацию целей муниципальной программы </w:t>
      </w:r>
      <w:r w:rsidR="00B46AC4"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территории муниципального образования «посёлок Медвенка» Медвенского района Курской области на </w:t>
      </w:r>
      <w:r w:rsidR="00482791" w:rsidRPr="00E524E2">
        <w:rPr>
          <w:rFonts w:ascii="Times New Roman" w:hAnsi="Times New Roman" w:cs="Times New Roman"/>
          <w:sz w:val="24"/>
          <w:szCs w:val="24"/>
        </w:rPr>
        <w:t>201</w:t>
      </w:r>
      <w:r w:rsidR="00482791">
        <w:rPr>
          <w:rFonts w:ascii="Times New Roman" w:hAnsi="Times New Roman" w:cs="Times New Roman"/>
          <w:sz w:val="24"/>
          <w:szCs w:val="24"/>
        </w:rPr>
        <w:t>8 – 2022 годы</w:t>
      </w:r>
      <w:r w:rsidR="00B46AC4" w:rsidRPr="00B46AC4">
        <w:rPr>
          <w:rFonts w:ascii="Times New Roman" w:hAnsi="Times New Roman" w:cs="Times New Roman"/>
          <w:sz w:val="24"/>
          <w:szCs w:val="24"/>
        </w:rPr>
        <w:t>»</w:t>
      </w:r>
      <w:r w:rsidRPr="00B46AC4">
        <w:rPr>
          <w:rFonts w:ascii="Times New Roman" w:hAnsi="Times New Roman" w:cs="Times New Roman"/>
          <w:sz w:val="24"/>
          <w:szCs w:val="24"/>
        </w:rPr>
        <w:t>указаны</w:t>
      </w:r>
      <w:r w:rsidRPr="00F071D1">
        <w:rPr>
          <w:rFonts w:ascii="Times New Roman" w:hAnsi="Times New Roman" w:cs="Times New Roman"/>
          <w:sz w:val="24"/>
          <w:szCs w:val="24"/>
        </w:rPr>
        <w:t xml:space="preserve"> в приложении №</w:t>
      </w:r>
      <w:r w:rsidR="008629DB">
        <w:rPr>
          <w:rFonts w:ascii="Times New Roman" w:hAnsi="Times New Roman" w:cs="Times New Roman"/>
          <w:sz w:val="24"/>
          <w:szCs w:val="24"/>
        </w:rPr>
        <w:t>4</w:t>
      </w:r>
      <w:r w:rsidRPr="00F071D1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F071D1" w:rsidRDefault="00F071D1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X.</w:t>
      </w:r>
      <w:r w:rsidR="00E35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0BBE">
        <w:rPr>
          <w:rFonts w:ascii="Times New Roman" w:hAnsi="Times New Roman" w:cs="Times New Roman"/>
          <w:b/>
          <w:sz w:val="24"/>
          <w:szCs w:val="24"/>
        </w:rPr>
        <w:t>Оценка степени влияния выделения дополнительных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объемов ресурсов на показатели (индикаторы) муниципальной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программы, состав и основные характеристики основных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мероприятий подпрограмм муниципальной программы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0BBE">
        <w:rPr>
          <w:rFonts w:ascii="Times New Roman" w:hAnsi="Times New Roman" w:cs="Times New Roman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580BBE" w:rsidP="00FA1656">
      <w:pPr>
        <w:tabs>
          <w:tab w:val="left" w:pos="-32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656">
        <w:rPr>
          <w:rFonts w:ascii="Times New Roman" w:hAnsi="Times New Roman" w:cs="Times New Roman"/>
          <w:b/>
          <w:sz w:val="24"/>
          <w:szCs w:val="24"/>
        </w:rPr>
        <w:t>X</w:t>
      </w:r>
      <w:r w:rsidR="00FA1656" w:rsidRPr="00FA165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A16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A1656" w:rsidRPr="00FA1656">
        <w:rPr>
          <w:rFonts w:ascii="Times New Roman" w:hAnsi="Times New Roman" w:cs="Times New Roman"/>
          <w:b/>
          <w:sz w:val="24"/>
          <w:szCs w:val="24"/>
        </w:rPr>
        <w:t xml:space="preserve"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 w:rsidR="00E524E2">
        <w:rPr>
          <w:rFonts w:ascii="Times New Roman" w:hAnsi="Times New Roman" w:cs="Times New Roman"/>
          <w:b/>
          <w:sz w:val="24"/>
          <w:szCs w:val="24"/>
        </w:rPr>
        <w:t xml:space="preserve">влияющих на основные параметры </w:t>
      </w:r>
      <w:r w:rsidR="00FA1656" w:rsidRPr="00FA1656">
        <w:rPr>
          <w:rFonts w:ascii="Times New Roman" w:hAnsi="Times New Roman" w:cs="Times New Roman"/>
          <w:b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</w:p>
    <w:p w:rsidR="00580BBE" w:rsidRPr="00580BBE" w:rsidRDefault="00580BB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5F2893" w:rsidRPr="005F2893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5F2893" w:rsidRPr="005F2893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5F2893" w:rsidRPr="005F2893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5F2893" w:rsidRPr="005F2893" w:rsidRDefault="005F2893" w:rsidP="00FA165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-определение приоритетов для первоочередного финансирования</w:t>
      </w:r>
      <w:r w:rsidRPr="005F2893">
        <w:rPr>
          <w:rFonts w:ascii="Times New Roman" w:hAnsi="Times New Roman" w:cs="Times New Roman"/>
          <w:sz w:val="24"/>
          <w:szCs w:val="24"/>
        </w:rPr>
        <w:t xml:space="preserve"> расходов;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В рамках реализации муниципальной программы может быть выделен риск недостаточной финансовой мотивации инвесто</w:t>
      </w:r>
      <w:r w:rsidR="00B46AC4">
        <w:rPr>
          <w:rFonts w:ascii="Times New Roman" w:hAnsi="Times New Roman" w:cs="Times New Roman"/>
          <w:bCs/>
          <w:sz w:val="24"/>
          <w:szCs w:val="24"/>
        </w:rPr>
        <w:t>ров, который может привести к не</w:t>
      </w:r>
      <w:r w:rsidR="007F4F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2893">
        <w:rPr>
          <w:rFonts w:ascii="Times New Roman" w:hAnsi="Times New Roman" w:cs="Times New Roman"/>
          <w:bCs/>
          <w:sz w:val="24"/>
          <w:szCs w:val="24"/>
        </w:rPr>
        <w:t>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5F2893">
        <w:rPr>
          <w:rFonts w:ascii="Times New Roman" w:hAnsi="Times New Roman" w:cs="Times New Roman"/>
          <w:sz w:val="24"/>
          <w:szCs w:val="24"/>
        </w:rPr>
        <w:t xml:space="preserve">рганизации целенаправленного мониторинга, в том числе </w:t>
      </w:r>
      <w:r w:rsidRPr="005F2893">
        <w:rPr>
          <w:rFonts w:ascii="Times New Roman" w:hAnsi="Times New Roman" w:cs="Times New Roman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С целью управления информационными рисками в ходе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 будет проводиться работа, направленная на: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-использование статистических показателей, обеспечивающих объективность оценки хода и результатов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программы; 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-мониторинг и оценку исполнения целевых показателей (индикаторов)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программы).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Основными условиями минимизации административных рисков являются: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="00D22872" w:rsidRPr="00D22872">
        <w:rPr>
          <w:rFonts w:ascii="Times New Roman" w:hAnsi="Times New Roman" w:cs="Times New Roman"/>
          <w:sz w:val="24"/>
          <w:szCs w:val="24"/>
        </w:rPr>
        <w:t xml:space="preserve"> ф</w:t>
      </w:r>
      <w:r w:rsidRPr="005F2893">
        <w:rPr>
          <w:rFonts w:ascii="Times New Roman" w:hAnsi="Times New Roman" w:cs="Times New Roman"/>
          <w:sz w:val="24"/>
          <w:szCs w:val="24"/>
        </w:rPr>
        <w:t>ормирование эффективной системы управления реализацией муниципальной программы и её подпрограмм;</w:t>
      </w:r>
    </w:p>
    <w:p w:rsidR="005F2893" w:rsidRPr="005F2893" w:rsidRDefault="007F4F8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-повышение эффективности </w:t>
      </w:r>
      <w:r w:rsidR="005F2893" w:rsidRPr="005F2893">
        <w:rPr>
          <w:rFonts w:ascii="Times New Roman" w:hAnsi="Times New Roman" w:cs="Times New Roman"/>
          <w:sz w:val="24"/>
          <w:szCs w:val="24"/>
        </w:rPr>
        <w:t>взаимодействия участников реализации муниципальной программы;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-создание системы мониторинга реализации муниципальной программы;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-своевременная корректировка мероприятий муниципальной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617120" w:rsidRDefault="0061712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02D5C" w:rsidRPr="00DE79F0" w:rsidRDefault="00DE79F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E79F0">
        <w:rPr>
          <w:rFonts w:ascii="Times New Roman" w:hAnsi="Times New Roman" w:cs="Times New Roman"/>
          <w:b/>
          <w:sz w:val="24"/>
          <w:szCs w:val="24"/>
        </w:rPr>
        <w:t>XI</w:t>
      </w:r>
      <w:r w:rsidR="00FA165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E79F0">
        <w:rPr>
          <w:rFonts w:ascii="Times New Roman" w:hAnsi="Times New Roman" w:cs="Times New Roman"/>
          <w:b/>
          <w:sz w:val="24"/>
          <w:szCs w:val="24"/>
        </w:rPr>
        <w:t>.</w:t>
      </w:r>
      <w:r w:rsidR="00402D5C" w:rsidRPr="00DE79F0">
        <w:rPr>
          <w:rFonts w:ascii="Times New Roman" w:hAnsi="Times New Roman" w:cs="Times New Roman"/>
          <w:b/>
          <w:sz w:val="24"/>
          <w:szCs w:val="24"/>
        </w:rPr>
        <w:t>Методика оценки эффективности</w:t>
      </w:r>
    </w:p>
    <w:p w:rsidR="00644DAB" w:rsidRPr="00FA1656" w:rsidRDefault="00402D5C" w:rsidP="00402D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79F0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FA1656" w:rsidRPr="00FA1656" w:rsidRDefault="00DE79F0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1656" w:rsidRPr="00FA1656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FA1656" w:rsidRPr="00FA1656" w:rsidRDefault="00FA1656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</w:t>
      </w:r>
      <w:r w:rsidRPr="00FA1656">
        <w:rPr>
          <w:rFonts w:ascii="Times New Roman" w:hAnsi="Times New Roman" w:cs="Times New Roman"/>
          <w:sz w:val="24"/>
          <w:szCs w:val="24"/>
        </w:rPr>
        <w:lastRenderedPageBreak/>
        <w:t>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2) степень соответствия фактических затрат бюджета </w:t>
      </w:r>
      <w:r w:rsidR="0037042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(оценка полноты использования средств бюджета) и эффективности использования средств бюджета </w:t>
      </w:r>
      <w:r w:rsidR="0037042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(оценка экономической эффективности достижения результатов);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Тfi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Еi = --------- x 100%, где: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Тpi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Еi - степень достижения i-показателя муниципальной программы (процентов);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Тfi - фактическое значение показателя;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Тpi - установленное муниципальной программой целевое значение показателя.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показателей муниципальной программы.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Степень соответствия фактических затрат бюджета </w:t>
      </w:r>
      <w:r w:rsidR="0037042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Кpoi = (Сfoi / Сpoi) x 100%, где: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Кpoi - степень соответствия фактических затрат бюджета </w:t>
      </w:r>
      <w:r w:rsidR="0037042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i-основного мероприятия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Сfoi - сумма средств бюджета </w:t>
      </w:r>
      <w:r w:rsidR="0037042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, израсходованных на реализацию i-основного мероприятия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Сpoi - установленная муниципальной программой сумма средств бюджета </w:t>
      </w:r>
      <w:r w:rsidR="0037042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на реализацию i-основного мероприятия.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lastRenderedPageBreak/>
        <w:t xml:space="preserve">Расчет полноты использования средств бюджета </w:t>
      </w:r>
      <w:r w:rsidR="0037042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в целом по муниципальной программе проводится по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Кро - степень соответствия фактических затрат бюджета </w:t>
      </w:r>
      <w:r w:rsidR="00370424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370424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Коэффициент эффективности использования средств, выделяемых из </w:t>
      </w:r>
      <w:r w:rsidR="00AA032A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AA032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, определяется по следующей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Кеоi = ----------, где: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Кро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Кеоi - коэффициент эффективности использования средств, выделяемых из бюджета </w:t>
      </w:r>
      <w:r w:rsidR="00AA032A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AA032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Кро - полнота использования средств бюджета </w:t>
      </w:r>
      <w:r w:rsidR="00BC3ACA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BC3ACA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на реализацию основных мероприятий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М  x 100%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ф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СТ = -------------, где: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 пл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 - степень реализации основных мероприятий муниципальной программы;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- количество   основных   мероприятий   муниципальной   программы,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ф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фактически реализованных за отчетный период;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пл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запланированных на отчетный период.</w:t>
      </w:r>
    </w:p>
    <w:p w:rsid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9A56DA" w:rsidRPr="00FA1656" w:rsidRDefault="009A56DA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FA1656" w:rsidRPr="00FA1656" w:rsidTr="009A56DA">
        <w:trPr>
          <w:trHeight w:val="600"/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Вывод об эффективности реализации</w:t>
            </w:r>
          </w:p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Критерий оценки</w:t>
            </w:r>
          </w:p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</w:t>
            </w:r>
          </w:p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 Кео</w:t>
            </w:r>
          </w:p>
        </w:tc>
      </w:tr>
      <w:tr w:rsidR="00FA1656" w:rsidRPr="00FA1656" w:rsidTr="009A56DA">
        <w:trPr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Неэффективная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менее 0,5</w:t>
            </w:r>
          </w:p>
        </w:tc>
      </w:tr>
      <w:tr w:rsidR="00FA1656" w:rsidRPr="00FA1656" w:rsidTr="009A56DA">
        <w:trPr>
          <w:trHeight w:val="400"/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Уровень эффективности</w:t>
            </w:r>
            <w:r w:rsidR="00325078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довлетворительный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0,5 - 0,79</w:t>
            </w:r>
          </w:p>
        </w:tc>
      </w:tr>
      <w:tr w:rsidR="00FA1656" w:rsidRPr="00FA1656" w:rsidTr="009A56DA">
        <w:trPr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0,8 - 1</w:t>
            </w:r>
          </w:p>
        </w:tc>
      </w:tr>
      <w:tr w:rsidR="00FA1656" w:rsidRPr="00FA1656" w:rsidTr="009A56DA">
        <w:trPr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более 1</w:t>
            </w:r>
          </w:p>
        </w:tc>
      </w:tr>
    </w:tbl>
    <w:p w:rsidR="00D22872" w:rsidRDefault="00D2287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Par2944"/>
      <w:bookmarkEnd w:id="2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405AA" w:rsidRDefault="000405AA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05AA" w:rsidSect="000405AA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2342E" w:rsidRPr="00E97FA8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97FA8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9F71AA" w:rsidRPr="00E97FA8" w:rsidRDefault="0072342E" w:rsidP="009F71AA">
      <w:pPr>
        <w:pStyle w:val="ab"/>
        <w:ind w:firstLine="672"/>
        <w:jc w:val="right"/>
        <w:rPr>
          <w:b w:val="0"/>
          <w:sz w:val="24"/>
          <w:szCs w:val="24"/>
        </w:rPr>
      </w:pPr>
      <w:r w:rsidRPr="00E97FA8">
        <w:rPr>
          <w:b w:val="0"/>
          <w:sz w:val="24"/>
          <w:szCs w:val="24"/>
        </w:rPr>
        <w:t>к муниципальной программе</w:t>
      </w:r>
      <w:r w:rsidR="00AA032A" w:rsidRPr="00E97FA8">
        <w:rPr>
          <w:sz w:val="24"/>
          <w:szCs w:val="24"/>
        </w:rPr>
        <w:t>«</w:t>
      </w:r>
      <w:r w:rsidR="00AA032A" w:rsidRPr="00E97FA8">
        <w:rPr>
          <w:b w:val="0"/>
          <w:sz w:val="24"/>
          <w:szCs w:val="24"/>
        </w:rPr>
        <w:t>Формирование</w:t>
      </w:r>
    </w:p>
    <w:p w:rsidR="009F71AA" w:rsidRPr="00E97FA8" w:rsidRDefault="00AA032A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97FA8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</w:t>
      </w:r>
    </w:p>
    <w:p w:rsidR="009F71AA" w:rsidRPr="00E97FA8" w:rsidRDefault="00AA032A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97FA8">
        <w:rPr>
          <w:rFonts w:ascii="Times New Roman" w:hAnsi="Times New Roman" w:cs="Times New Roman"/>
          <w:sz w:val="24"/>
          <w:szCs w:val="24"/>
        </w:rPr>
        <w:t xml:space="preserve">муниципального образования«посёлокМедвенка» </w:t>
      </w:r>
    </w:p>
    <w:p w:rsidR="0072342E" w:rsidRPr="00E97FA8" w:rsidRDefault="00AA032A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97FA8">
        <w:rPr>
          <w:rFonts w:ascii="Times New Roman" w:hAnsi="Times New Roman" w:cs="Times New Roman"/>
          <w:sz w:val="24"/>
          <w:szCs w:val="24"/>
        </w:rPr>
        <w:t xml:space="preserve">Медвенского района Курской областина </w:t>
      </w:r>
      <w:r w:rsidR="00BD198D" w:rsidRPr="00E97FA8">
        <w:rPr>
          <w:rFonts w:ascii="Times New Roman" w:hAnsi="Times New Roman" w:cs="Times New Roman"/>
          <w:sz w:val="24"/>
          <w:szCs w:val="24"/>
        </w:rPr>
        <w:t>2018 – 2022 годы</w:t>
      </w:r>
      <w:r w:rsidRPr="00E97FA8">
        <w:rPr>
          <w:rFonts w:ascii="Times New Roman" w:hAnsi="Times New Roman" w:cs="Times New Roman"/>
          <w:sz w:val="24"/>
          <w:szCs w:val="24"/>
        </w:rPr>
        <w:t>»</w:t>
      </w:r>
    </w:p>
    <w:p w:rsidR="00D17F8A" w:rsidRPr="00E97FA8" w:rsidRDefault="00D17F8A" w:rsidP="00D17F8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17F8A" w:rsidRPr="00E97FA8" w:rsidRDefault="00D17F8A" w:rsidP="00D17F8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17F8A" w:rsidRPr="00E97FA8" w:rsidRDefault="00D17F8A" w:rsidP="00D17F8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26633" w:rsidRPr="00E97FA8" w:rsidRDefault="00D17F8A" w:rsidP="00D17F8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97FA8">
        <w:rPr>
          <w:rFonts w:ascii="Times New Roman" w:hAnsi="Times New Roman" w:cs="Times New Roman"/>
          <w:sz w:val="24"/>
          <w:szCs w:val="24"/>
        </w:rPr>
        <w:t>Сведения о целевых показателях (индикаторах) государственной программы</w:t>
      </w:r>
    </w:p>
    <w:p w:rsidR="00826633" w:rsidRPr="00E97FA8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73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7"/>
        <w:gridCol w:w="6489"/>
        <w:gridCol w:w="1276"/>
        <w:gridCol w:w="20"/>
        <w:gridCol w:w="830"/>
        <w:gridCol w:w="142"/>
        <w:gridCol w:w="688"/>
        <w:gridCol w:w="305"/>
        <w:gridCol w:w="992"/>
        <w:gridCol w:w="992"/>
        <w:gridCol w:w="367"/>
        <w:gridCol w:w="625"/>
        <w:gridCol w:w="959"/>
        <w:gridCol w:w="2858"/>
      </w:tblGrid>
      <w:tr w:rsidR="00E14063" w:rsidRPr="00E97FA8" w:rsidTr="00D17F8A">
        <w:trPr>
          <w:trHeight w:val="15"/>
        </w:trPr>
        <w:tc>
          <w:tcPr>
            <w:tcW w:w="768" w:type="dxa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6493" w:type="dxa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830" w:type="dxa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830" w:type="dxa"/>
            <w:gridSpan w:val="2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2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2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4443" w:type="dxa"/>
            <w:gridSpan w:val="3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N п/п</w:t>
            </w:r>
          </w:p>
        </w:tc>
        <w:tc>
          <w:tcPr>
            <w:tcW w:w="6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Наименование показателя (индикатора)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Ед. измерения</w:t>
            </w:r>
          </w:p>
        </w:tc>
        <w:tc>
          <w:tcPr>
            <w:tcW w:w="592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Значения показателей</w:t>
            </w: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2017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2020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2021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2022</w:t>
            </w: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14457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Государственная программа Курской области «</w:t>
            </w:r>
            <w:r w:rsidRPr="00E97FA8">
              <w:rPr>
                <w:rFonts w:ascii="Times New Roman" w:hAnsi="Times New Roman"/>
                <w:bCs/>
                <w:kern w:val="32"/>
                <w:sz w:val="21"/>
                <w:szCs w:val="21"/>
                <w:lang w:eastAsia="ru-RU"/>
              </w:rPr>
              <w:t>Формирование современной городской средыв Курской области»</w:t>
            </w: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000000"/>
                <w:sz w:val="21"/>
                <w:szCs w:val="21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3D7B99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0B24EA" w:rsidRDefault="003D7B99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0B24EA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61,5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B328EC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000000"/>
                <w:sz w:val="21"/>
                <w:szCs w:val="21"/>
                <w:lang w:eastAsia="ru-RU"/>
              </w:rPr>
              <w:t xml:space="preserve"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0B24EA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0B24EA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000000"/>
                <w:sz w:val="21"/>
                <w:szCs w:val="21"/>
                <w:lang w:eastAsia="ru-RU"/>
              </w:rPr>
              <w:t>Количество благоустроенных мест массового отдыха населения (скверы, парки, набережные и т.д.)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0B24EA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0B24EA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E97FA8">
              <w:rPr>
                <w:rFonts w:ascii="Times New Roman" w:hAnsi="Times New Roman"/>
                <w:color w:val="22272F"/>
                <w:sz w:val="23"/>
                <w:szCs w:val="23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0B24EA" w:rsidRDefault="003D7B99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0B24EA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12,5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3D7B99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E97FA8">
              <w:rPr>
                <w:rFonts w:ascii="Times New Roman" w:hAnsi="Times New Roman"/>
                <w:color w:val="22272F"/>
                <w:sz w:val="23"/>
                <w:szCs w:val="23"/>
                <w:lang w:eastAsia="ru-RU"/>
              </w:rPr>
              <w:t xml:space="preserve">Количество реализованных проектов по благоустройству, отобранных на конкурс лучших практик для направления в </w:t>
            </w:r>
            <w:r w:rsidRPr="00E97FA8">
              <w:rPr>
                <w:rFonts w:ascii="Times New Roman" w:hAnsi="Times New Roman"/>
                <w:color w:val="22272F"/>
                <w:sz w:val="23"/>
                <w:szCs w:val="23"/>
                <w:lang w:eastAsia="ru-RU"/>
              </w:rPr>
              <w:lastRenderedPageBreak/>
              <w:t>Минстрой России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lastRenderedPageBreak/>
              <w:t>Ед.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0B24EA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0B24EA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E14063" w:rsidRPr="00E97FA8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E97FA8">
              <w:rPr>
                <w:rFonts w:ascii="Times New Roman" w:hAnsi="Times New Roman"/>
                <w:color w:val="22272F"/>
                <w:sz w:val="23"/>
                <w:szCs w:val="23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Ед.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0B24EA" w:rsidRDefault="003D7B99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0B24EA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E14063" w:rsidTr="00D17F8A">
        <w:trPr>
          <w:gridAfter w:val="1"/>
          <w:wAfter w:w="2859" w:type="dxa"/>
        </w:trPr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E97FA8">
              <w:rPr>
                <w:rFonts w:ascii="Times New Roman" w:hAnsi="Times New Roman"/>
                <w:color w:val="22272F"/>
                <w:sz w:val="23"/>
                <w:szCs w:val="23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Ед.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D17F8A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0B24EA" w:rsidRDefault="001B4CA8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0B24EA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Pr="00E97FA8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14063" w:rsidRDefault="00E14063" w:rsidP="00D17F8A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E97FA8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</w:tbl>
    <w:p w:rsidR="00826633" w:rsidRDefault="00826633" w:rsidP="00DD6CF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26633" w:rsidRDefault="00826633" w:rsidP="001B3C05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14063" w:rsidRDefault="00E14063" w:rsidP="001B3C05">
      <w:pPr>
        <w:pStyle w:val="ConsPlusNormal"/>
        <w:rPr>
          <w:rFonts w:ascii="Times New Roman" w:hAnsi="Times New Roman" w:cs="Times New Roman"/>
          <w:sz w:val="24"/>
          <w:szCs w:val="24"/>
        </w:rPr>
        <w:sectPr w:rsidR="00E14063" w:rsidSect="00E14063">
          <w:headerReference w:type="default" r:id="rId11"/>
          <w:pgSz w:w="16838" w:h="11905" w:orient="landscape"/>
          <w:pgMar w:top="851" w:right="1134" w:bottom="1701" w:left="1134" w:header="720" w:footer="720" w:gutter="0"/>
          <w:cols w:space="720"/>
          <w:noEndnote/>
          <w:titlePg/>
          <w:docGrid w:linePitch="299"/>
        </w:sectPr>
      </w:pPr>
    </w:p>
    <w:p w:rsidR="00826633" w:rsidRDefault="00826633" w:rsidP="001B3C05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72342E" w:rsidRPr="0072342E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Медвенского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BD198D" w:rsidRPr="00E524E2">
        <w:rPr>
          <w:rFonts w:ascii="Times New Roman" w:hAnsi="Times New Roman" w:cs="Times New Roman"/>
          <w:sz w:val="24"/>
          <w:szCs w:val="24"/>
        </w:rPr>
        <w:t>201</w:t>
      </w:r>
      <w:r w:rsidR="00BD198D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B54162" w:rsidRDefault="00B54162" w:rsidP="00B54162">
      <w:pPr>
        <w:spacing w:after="0" w:line="240" w:lineRule="auto"/>
        <w:jc w:val="center"/>
      </w:pPr>
    </w:p>
    <w:p w:rsidR="0072342E" w:rsidRPr="00A444FD" w:rsidRDefault="0072342E" w:rsidP="00A444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4FD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9F71AA" w:rsidRDefault="00A444FD" w:rsidP="00376513">
      <w:pPr>
        <w:pStyle w:val="ab"/>
        <w:rPr>
          <w:sz w:val="24"/>
          <w:szCs w:val="24"/>
        </w:rPr>
      </w:pPr>
      <w:r w:rsidRPr="00376513">
        <w:rPr>
          <w:sz w:val="24"/>
          <w:szCs w:val="24"/>
        </w:rPr>
        <w:t xml:space="preserve">основных мероприятий </w:t>
      </w:r>
      <w:r w:rsidR="0072342E" w:rsidRPr="00376513">
        <w:rPr>
          <w:sz w:val="24"/>
          <w:szCs w:val="24"/>
        </w:rPr>
        <w:t xml:space="preserve">муниципальной программы </w:t>
      </w:r>
      <w:r w:rsidR="009F71AA" w:rsidRPr="00376513">
        <w:rPr>
          <w:sz w:val="24"/>
          <w:szCs w:val="24"/>
        </w:rPr>
        <w:t>«Формирование современной городской среды натерритории муниципального</w:t>
      </w:r>
      <w:r w:rsidR="009F71AA" w:rsidRPr="00B46AC4">
        <w:rPr>
          <w:sz w:val="24"/>
          <w:szCs w:val="24"/>
        </w:rPr>
        <w:t xml:space="preserve"> образования «посёлокМедвенка» Медвенского района Курской областина </w:t>
      </w:r>
      <w:r w:rsidR="00BD198D" w:rsidRPr="00E524E2">
        <w:rPr>
          <w:sz w:val="24"/>
          <w:szCs w:val="24"/>
        </w:rPr>
        <w:t>201</w:t>
      </w:r>
      <w:r w:rsidR="00BD198D">
        <w:rPr>
          <w:sz w:val="24"/>
          <w:szCs w:val="24"/>
        </w:rPr>
        <w:t>8 – 2022 годы</w:t>
      </w:r>
      <w:r w:rsidR="009F71AA" w:rsidRPr="00B46AC4">
        <w:rPr>
          <w:sz w:val="24"/>
          <w:szCs w:val="24"/>
        </w:rPr>
        <w:t>»</w:t>
      </w:r>
    </w:p>
    <w:p w:rsidR="00E070BC" w:rsidRPr="000405AA" w:rsidRDefault="00E070BC" w:rsidP="00236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AF7265" w:rsidTr="00DF00F2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AF7265" w:rsidRPr="00552CA1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A0411B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ственныйрезультат(краткое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DF00F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AF7265" w:rsidTr="00DF00F2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A0411B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6526E3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AF7265" w:rsidRPr="006526E3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F7265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A0411B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AF7265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F071D1" w:rsidRDefault="00AF7265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AF7265" w:rsidRPr="00F071D1" w:rsidRDefault="00F071D1" w:rsidP="00F071D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23612C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23612C">
              <w:rPr>
                <w:rFonts w:ascii="Times New Roman" w:hAnsi="Times New Roman" w:cs="Times New Roman"/>
                <w:sz w:val="18"/>
                <w:szCs w:val="18"/>
              </w:rPr>
              <w:t>посёлка Медвенк</w:t>
            </w:r>
            <w:r w:rsidR="00A664F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23612C">
              <w:rPr>
                <w:rFonts w:ascii="Times New Roman" w:hAnsi="Times New Roman" w:cs="Times New Roman"/>
                <w:sz w:val="18"/>
                <w:szCs w:val="18"/>
              </w:rPr>
              <w:t xml:space="preserve"> Медвенского 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BD198D" w:rsidP="00756360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BD198D" w:rsidP="00BD198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5E20A1" w:rsidP="008266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</w:t>
            </w:r>
            <w:r w:rsidR="0082663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="007B32DA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826633">
              <w:rPr>
                <w:rFonts w:ascii="Times New Roman" w:hAnsi="Times New Roman" w:cs="Times New Roman"/>
                <w:sz w:val="18"/>
                <w:szCs w:val="18"/>
              </w:rPr>
              <w:t>пятнадцать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 дворовых</w:t>
            </w:r>
            <w:r w:rsidR="007B32DA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территории, что повысит долю благоустроенных дворовых территорий на </w:t>
            </w:r>
            <w:r w:rsidR="0082663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="007B32DA">
              <w:rPr>
                <w:rFonts w:ascii="Times New Roman" w:hAnsi="Times New Roman" w:cs="Times New Roman"/>
                <w:sz w:val="18"/>
                <w:szCs w:val="18"/>
              </w:rPr>
              <w:t xml:space="preserve">%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8D" w:rsidRPr="004F424B" w:rsidRDefault="00BD198D" w:rsidP="004F424B">
            <w:pPr>
              <w:pStyle w:val="ConsPlusNormal"/>
              <w:widowControl w:val="0"/>
              <w:adjustRightInd/>
              <w:ind w:right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Обеспечение формирования единого облика муниципального образования «посёлок Медвенка» Медвенского района Курской области;</w:t>
            </w:r>
          </w:p>
          <w:p w:rsidR="00BD198D" w:rsidRPr="004F424B" w:rsidRDefault="00BD198D" w:rsidP="004F424B">
            <w:pPr>
              <w:pStyle w:val="ConsPlusNormal"/>
              <w:widowControl w:val="0"/>
              <w:adjustRightInd/>
              <w:ind w:right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Обеспечение создания, содержания и развития объектов благоустройства на территории муниципального образования «посёлок Медвенка» Медвенского района Курской области;</w:t>
            </w:r>
          </w:p>
          <w:p w:rsidR="007B32DA" w:rsidRPr="007B32DA" w:rsidRDefault="00BD198D" w:rsidP="004F424B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«посёлок Медвенка» Медвенского района Курской области.</w:t>
            </w:r>
          </w:p>
        </w:tc>
      </w:tr>
      <w:tr w:rsidR="00AF7265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F071D1" w:rsidRDefault="00AF7265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AF7265" w:rsidRPr="00F071D1" w:rsidRDefault="00F071D1" w:rsidP="00AF726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23612C" w:rsidP="00A664F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посёлка Медвенк</w:t>
            </w:r>
            <w:r w:rsidR="00A664F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Медвенского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4F424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4F424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4F424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4F424B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7B32DA" w:rsidP="004F424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</w:t>
            </w:r>
            <w:r w:rsidR="0051748E">
              <w:rPr>
                <w:rFonts w:ascii="Times New Roman" w:hAnsi="Times New Roman" w:cs="Times New Roman"/>
                <w:sz w:val="18"/>
                <w:szCs w:val="18"/>
              </w:rPr>
              <w:t xml:space="preserve"> благоустроена 1 (одна) общественная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 на </w:t>
            </w:r>
            <w:r w:rsidR="0082663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24B" w:rsidRPr="004F424B" w:rsidRDefault="004F424B" w:rsidP="004F424B">
            <w:pPr>
              <w:pStyle w:val="ConsPlusNormal"/>
              <w:widowControl w:val="0"/>
              <w:adjustRightInd/>
              <w:ind w:right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Обеспечение формирования единого облика муниципального образования «посёлок Медвенка» Медвенского района Курской области;</w:t>
            </w:r>
          </w:p>
          <w:p w:rsidR="004F424B" w:rsidRPr="004F424B" w:rsidRDefault="004F424B" w:rsidP="004F424B">
            <w:pPr>
              <w:pStyle w:val="ConsPlusNormal"/>
              <w:widowControl w:val="0"/>
              <w:adjustRightInd/>
              <w:ind w:right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>Обеспечение создания, содержания и развития объектов благоустройства на территории муниципального образования «посёлок Медвенка» Медвенского района Курской области;</w:t>
            </w:r>
          </w:p>
          <w:p w:rsidR="007B32DA" w:rsidRPr="007B32DA" w:rsidRDefault="004F424B" w:rsidP="00826633">
            <w:pPr>
              <w:pStyle w:val="ConsPlusCell"/>
              <w:rPr>
                <w:rFonts w:ascii="Times New Roman" w:hAnsi="Times New Roman" w:cs="Times New Roman"/>
              </w:rPr>
            </w:pPr>
            <w:r w:rsidRPr="004F424B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уровня вовлеченности заинтересованных граждан, организаций в реализацию </w:t>
            </w:r>
            <w:r w:rsidRPr="004F424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мероприятий по благоустройству территории муниципального образования «посёлок Медвенка» Медвенского района Курской области.</w:t>
            </w:r>
          </w:p>
        </w:tc>
      </w:tr>
    </w:tbl>
    <w:p w:rsidR="00F071D1" w:rsidRDefault="00F071D1">
      <w:pPr>
        <w:rPr>
          <w:rFonts w:ascii="Arial" w:eastAsia="Times New Roman" w:hAnsi="Arial" w:cs="Arial"/>
          <w:sz w:val="20"/>
          <w:szCs w:val="20"/>
          <w:lang w:eastAsia="ru-RU"/>
        </w:rPr>
      </w:pPr>
      <w:r>
        <w:lastRenderedPageBreak/>
        <w:br w:type="page"/>
      </w:r>
    </w:p>
    <w:p w:rsidR="0072342E" w:rsidRPr="0072342E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8629DB">
        <w:rPr>
          <w:rFonts w:ascii="Times New Roman" w:hAnsi="Times New Roman" w:cs="Times New Roman"/>
          <w:sz w:val="24"/>
          <w:szCs w:val="24"/>
        </w:rPr>
        <w:t>3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Медвенского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4D4B62" w:rsidRPr="00E524E2">
        <w:rPr>
          <w:rFonts w:ascii="Times New Roman" w:hAnsi="Times New Roman" w:cs="Times New Roman"/>
          <w:sz w:val="24"/>
          <w:szCs w:val="24"/>
        </w:rPr>
        <w:t>201</w:t>
      </w:r>
      <w:r w:rsidR="004D4B62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72342E" w:rsidRDefault="0072342E" w:rsidP="0072342E">
      <w:pPr>
        <w:pStyle w:val="ConsPlusNormal"/>
        <w:ind w:left="142" w:firstLine="530"/>
        <w:jc w:val="both"/>
      </w:pPr>
    </w:p>
    <w:p w:rsidR="0072342E" w:rsidRPr="00F071D1" w:rsidRDefault="0072342E" w:rsidP="00E070BC">
      <w:pPr>
        <w:pStyle w:val="ab"/>
        <w:rPr>
          <w:sz w:val="24"/>
          <w:szCs w:val="24"/>
        </w:rPr>
      </w:pPr>
      <w:r w:rsidRPr="000405AA">
        <w:rPr>
          <w:sz w:val="24"/>
          <w:szCs w:val="24"/>
        </w:rPr>
        <w:t>Ресурсное обеспечение реализации</w:t>
      </w:r>
    </w:p>
    <w:p w:rsidR="00376513" w:rsidRDefault="0072342E" w:rsidP="00376513">
      <w:pPr>
        <w:pStyle w:val="ab"/>
        <w:rPr>
          <w:sz w:val="24"/>
          <w:szCs w:val="24"/>
        </w:rPr>
      </w:pPr>
      <w:r w:rsidRPr="00376513">
        <w:rPr>
          <w:sz w:val="24"/>
          <w:szCs w:val="24"/>
        </w:rPr>
        <w:t xml:space="preserve">муниципальной программы </w:t>
      </w:r>
      <w:r w:rsidR="00376513" w:rsidRPr="00376513">
        <w:rPr>
          <w:sz w:val="24"/>
          <w:szCs w:val="24"/>
        </w:rPr>
        <w:t>«Формирование современной городской среды на территории муниципального</w:t>
      </w:r>
      <w:r w:rsidR="00376513" w:rsidRPr="00B46AC4">
        <w:rPr>
          <w:sz w:val="24"/>
          <w:szCs w:val="24"/>
        </w:rPr>
        <w:t xml:space="preserve"> образования «посёлокМедвенка» Медвенского района Курской областина </w:t>
      </w:r>
      <w:r w:rsidR="004D4B62" w:rsidRPr="00E524E2">
        <w:rPr>
          <w:sz w:val="24"/>
          <w:szCs w:val="24"/>
        </w:rPr>
        <w:t>201</w:t>
      </w:r>
      <w:r w:rsidR="004D4B62">
        <w:rPr>
          <w:sz w:val="24"/>
          <w:szCs w:val="24"/>
        </w:rPr>
        <w:t>8 – 2022 годы</w:t>
      </w:r>
      <w:r w:rsidR="00376513" w:rsidRPr="00B46AC4">
        <w:rPr>
          <w:sz w:val="24"/>
          <w:szCs w:val="24"/>
        </w:rPr>
        <w:t>»</w:t>
      </w:r>
    </w:p>
    <w:p w:rsidR="0072342E" w:rsidRDefault="0072342E" w:rsidP="0072342E">
      <w:pPr>
        <w:pStyle w:val="ab"/>
        <w:rPr>
          <w:sz w:val="20"/>
        </w:rPr>
      </w:pP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3"/>
        <w:gridCol w:w="1559"/>
        <w:gridCol w:w="1134"/>
        <w:gridCol w:w="567"/>
        <w:gridCol w:w="567"/>
        <w:gridCol w:w="851"/>
        <w:gridCol w:w="473"/>
        <w:gridCol w:w="709"/>
        <w:gridCol w:w="708"/>
        <w:gridCol w:w="709"/>
        <w:gridCol w:w="709"/>
        <w:gridCol w:w="834"/>
      </w:tblGrid>
      <w:tr w:rsidR="00EE291A" w:rsidRPr="00BC6FCE" w:rsidTr="003930EA">
        <w:trPr>
          <w:trHeight w:val="310"/>
          <w:jc w:val="center"/>
        </w:trPr>
        <w:tc>
          <w:tcPr>
            <w:tcW w:w="1073" w:type="dxa"/>
            <w:vMerge w:val="restart"/>
            <w:shd w:val="clear" w:color="auto" w:fill="auto"/>
            <w:vAlign w:val="center"/>
            <w:hideMark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Статус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Наименование муниципальной Программы, основного мероприятия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Ответственный исполнитель, соисполнитель, участники</w:t>
            </w:r>
          </w:p>
        </w:tc>
        <w:tc>
          <w:tcPr>
            <w:tcW w:w="2458" w:type="dxa"/>
            <w:gridSpan w:val="4"/>
            <w:shd w:val="clear" w:color="auto" w:fill="auto"/>
            <w:vAlign w:val="center"/>
            <w:hideMark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Код бюджетной классификации</w:t>
            </w:r>
          </w:p>
        </w:tc>
        <w:tc>
          <w:tcPr>
            <w:tcW w:w="3669" w:type="dxa"/>
            <w:gridSpan w:val="5"/>
            <w:shd w:val="clear" w:color="auto" w:fill="auto"/>
            <w:vAlign w:val="center"/>
            <w:hideMark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Объемы бюджетных ассигнований (тыс. руб.)</w:t>
            </w:r>
          </w:p>
        </w:tc>
      </w:tr>
      <w:tr w:rsidR="00EE291A" w:rsidRPr="00BC6FCE" w:rsidTr="003930EA">
        <w:trPr>
          <w:trHeight w:val="960"/>
          <w:jc w:val="center"/>
        </w:trPr>
        <w:tc>
          <w:tcPr>
            <w:tcW w:w="1073" w:type="dxa"/>
            <w:vMerge/>
            <w:vAlign w:val="center"/>
            <w:hideMark/>
          </w:tcPr>
          <w:p w:rsidR="00EE291A" w:rsidRPr="00BC6FCE" w:rsidRDefault="00EE291A" w:rsidP="003930EA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EE291A" w:rsidRPr="00BC6FCE" w:rsidRDefault="00EE291A" w:rsidP="003930EA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E291A" w:rsidRPr="00BC6FCE" w:rsidRDefault="00EE291A" w:rsidP="003930EA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</w:tcPr>
          <w:p w:rsidR="00EE291A" w:rsidRPr="00BC6FCE" w:rsidRDefault="00EE291A" w:rsidP="003930EA">
            <w:pPr>
              <w:rPr>
                <w:b/>
                <w:sz w:val="14"/>
                <w:szCs w:val="14"/>
              </w:rPr>
            </w:pPr>
            <w:r w:rsidRPr="00BC6FCE">
              <w:rPr>
                <w:b/>
                <w:sz w:val="14"/>
                <w:szCs w:val="14"/>
              </w:rPr>
              <w:t>2018</w:t>
            </w:r>
          </w:p>
        </w:tc>
        <w:tc>
          <w:tcPr>
            <w:tcW w:w="708" w:type="dxa"/>
            <w:shd w:val="clear" w:color="auto" w:fill="auto"/>
          </w:tcPr>
          <w:p w:rsidR="00EE291A" w:rsidRPr="00BC6FCE" w:rsidRDefault="00EE291A" w:rsidP="003930EA">
            <w:pPr>
              <w:rPr>
                <w:b/>
                <w:sz w:val="14"/>
                <w:szCs w:val="14"/>
              </w:rPr>
            </w:pPr>
            <w:r w:rsidRPr="00BC6FCE">
              <w:rPr>
                <w:b/>
                <w:sz w:val="14"/>
                <w:szCs w:val="14"/>
              </w:rPr>
              <w:t>2019</w:t>
            </w:r>
          </w:p>
        </w:tc>
        <w:tc>
          <w:tcPr>
            <w:tcW w:w="709" w:type="dxa"/>
            <w:shd w:val="clear" w:color="auto" w:fill="auto"/>
          </w:tcPr>
          <w:p w:rsidR="00EE291A" w:rsidRPr="00BC6FCE" w:rsidRDefault="00EE291A" w:rsidP="003930EA">
            <w:pPr>
              <w:rPr>
                <w:b/>
                <w:sz w:val="14"/>
                <w:szCs w:val="14"/>
              </w:rPr>
            </w:pPr>
            <w:r w:rsidRPr="00BC6FCE">
              <w:rPr>
                <w:b/>
                <w:sz w:val="14"/>
                <w:szCs w:val="14"/>
              </w:rPr>
              <w:t>2020</w:t>
            </w:r>
          </w:p>
        </w:tc>
        <w:tc>
          <w:tcPr>
            <w:tcW w:w="709" w:type="dxa"/>
            <w:shd w:val="clear" w:color="auto" w:fill="auto"/>
          </w:tcPr>
          <w:p w:rsidR="00EE291A" w:rsidRPr="00BC6FCE" w:rsidRDefault="00EE291A" w:rsidP="003930EA">
            <w:pPr>
              <w:rPr>
                <w:b/>
                <w:sz w:val="14"/>
                <w:szCs w:val="14"/>
              </w:rPr>
            </w:pPr>
            <w:r w:rsidRPr="00BC6FCE">
              <w:rPr>
                <w:b/>
                <w:sz w:val="14"/>
                <w:szCs w:val="14"/>
              </w:rPr>
              <w:t>2021</w:t>
            </w:r>
          </w:p>
        </w:tc>
        <w:tc>
          <w:tcPr>
            <w:tcW w:w="834" w:type="dxa"/>
            <w:shd w:val="clear" w:color="auto" w:fill="auto"/>
          </w:tcPr>
          <w:p w:rsidR="00EE291A" w:rsidRPr="00BC6FCE" w:rsidRDefault="00EE291A" w:rsidP="003930EA">
            <w:pPr>
              <w:rPr>
                <w:b/>
                <w:sz w:val="14"/>
                <w:szCs w:val="14"/>
              </w:rPr>
            </w:pPr>
            <w:r w:rsidRPr="00BC6FCE">
              <w:rPr>
                <w:b/>
                <w:sz w:val="14"/>
                <w:szCs w:val="14"/>
              </w:rPr>
              <w:t>2022</w:t>
            </w:r>
          </w:p>
        </w:tc>
      </w:tr>
      <w:tr w:rsidR="00EE291A" w:rsidRPr="00BC6FCE" w:rsidTr="003930EA">
        <w:trPr>
          <w:trHeight w:val="517"/>
          <w:jc w:val="center"/>
        </w:trPr>
        <w:tc>
          <w:tcPr>
            <w:tcW w:w="1073" w:type="dxa"/>
            <w:vMerge w:val="restart"/>
            <w:shd w:val="clear" w:color="auto" w:fill="auto"/>
            <w:vAlign w:val="center"/>
            <w:hideMark/>
          </w:tcPr>
          <w:p w:rsidR="00EE291A" w:rsidRPr="00BC6FCE" w:rsidRDefault="00EE291A" w:rsidP="003930E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C6FCE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Муниципальная программа </w:t>
            </w:r>
            <w:r w:rsidRPr="00BC6FCE">
              <w:rPr>
                <w:rFonts w:ascii="Times New Roman" w:hAnsi="Times New Roman" w:cs="Times New Roman"/>
                <w:b/>
                <w:sz w:val="14"/>
                <w:szCs w:val="14"/>
              </w:rPr>
              <w:t>муниципального образования «посёлок</w:t>
            </w:r>
          </w:p>
          <w:p w:rsidR="00EE291A" w:rsidRPr="00BC6FCE" w:rsidRDefault="00EE291A" w:rsidP="003930E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C6FCE">
              <w:rPr>
                <w:rFonts w:ascii="Times New Roman" w:hAnsi="Times New Roman" w:cs="Times New Roman"/>
                <w:b/>
                <w:sz w:val="14"/>
                <w:szCs w:val="14"/>
              </w:rPr>
              <w:t>Медвенка» Медвенского района Курской области</w:t>
            </w:r>
          </w:p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E291A" w:rsidRPr="00BC6FCE" w:rsidRDefault="00EE291A" w:rsidP="003930E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C6FCE">
              <w:rPr>
                <w:rFonts w:ascii="Times New Roman" w:hAnsi="Times New Roman" w:cs="Times New Roman"/>
                <w:sz w:val="14"/>
                <w:szCs w:val="14"/>
              </w:rPr>
              <w:t>«Формирование современной городской среды на</w:t>
            </w:r>
          </w:p>
          <w:p w:rsidR="00EE291A" w:rsidRPr="00BC6FCE" w:rsidRDefault="00EE291A" w:rsidP="003930E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C6FCE">
              <w:rPr>
                <w:rFonts w:ascii="Times New Roman" w:hAnsi="Times New Roman" w:cs="Times New Roman"/>
                <w:sz w:val="14"/>
                <w:szCs w:val="14"/>
              </w:rPr>
              <w:t>территории муниципального образования «посёлок</w:t>
            </w:r>
          </w:p>
          <w:p w:rsidR="00EE291A" w:rsidRPr="00BC6FCE" w:rsidRDefault="00EE291A" w:rsidP="003930E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C6FCE">
              <w:rPr>
                <w:rFonts w:ascii="Times New Roman" w:hAnsi="Times New Roman" w:cs="Times New Roman"/>
                <w:sz w:val="14"/>
                <w:szCs w:val="14"/>
              </w:rPr>
              <w:t>Медвенка» Медвенского района Курской области</w:t>
            </w:r>
          </w:p>
          <w:p w:rsidR="00EE291A" w:rsidRPr="00BC6FCE" w:rsidRDefault="00BC6FCE" w:rsidP="003930E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на 2018-2022</w:t>
            </w:r>
            <w:r w:rsidR="00EE291A" w:rsidRPr="00BC6FCE">
              <w:rPr>
                <w:rFonts w:ascii="Times New Roman" w:hAnsi="Times New Roman" w:cs="Times New Roman"/>
                <w:sz w:val="14"/>
                <w:szCs w:val="14"/>
              </w:rPr>
              <w:t xml:space="preserve"> год»</w:t>
            </w:r>
          </w:p>
          <w:p w:rsidR="00EE291A" w:rsidRPr="00BC6FCE" w:rsidRDefault="00EE291A" w:rsidP="003930EA">
            <w:pPr>
              <w:pStyle w:val="ConsPlusNormal"/>
              <w:ind w:left="142" w:firstLine="53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E291A" w:rsidRPr="00BC6FCE" w:rsidRDefault="00EE291A" w:rsidP="003930EA">
            <w:pPr>
              <w:ind w:firstLine="11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0730100000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color w:val="000000"/>
                <w:sz w:val="14"/>
                <w:szCs w:val="14"/>
              </w:rPr>
              <w:t>1813,81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537362" w:rsidP="00537362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300,0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200,0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200,0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200,0</w:t>
            </w:r>
          </w:p>
        </w:tc>
      </w:tr>
      <w:tr w:rsidR="00EE291A" w:rsidRPr="00BC6FCE" w:rsidTr="003930EA">
        <w:trPr>
          <w:trHeight w:val="310"/>
          <w:jc w:val="center"/>
        </w:trPr>
        <w:tc>
          <w:tcPr>
            <w:tcW w:w="1073" w:type="dxa"/>
            <w:vMerge/>
            <w:vAlign w:val="center"/>
            <w:hideMark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EE291A" w:rsidRPr="00BC6FCE" w:rsidRDefault="00EE291A" w:rsidP="003930EA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6127" w:type="dxa"/>
            <w:gridSpan w:val="9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870"/>
          <w:jc w:val="center"/>
        </w:trPr>
        <w:tc>
          <w:tcPr>
            <w:tcW w:w="1073" w:type="dxa"/>
            <w:vMerge/>
            <w:vAlign w:val="center"/>
            <w:hideMark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EE291A" w:rsidRPr="00BC6FCE" w:rsidRDefault="00EE291A" w:rsidP="003930EA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средства федерального бюджета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1408,246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537362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870"/>
          <w:jc w:val="center"/>
        </w:trPr>
        <w:tc>
          <w:tcPr>
            <w:tcW w:w="1073" w:type="dxa"/>
            <w:vMerge/>
            <w:vAlign w:val="center"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vAlign w:val="center"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средства областного бюджета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210,427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702"/>
          <w:jc w:val="center"/>
        </w:trPr>
        <w:tc>
          <w:tcPr>
            <w:tcW w:w="1073" w:type="dxa"/>
            <w:vMerge/>
            <w:vAlign w:val="center"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vAlign w:val="center"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бюджет посёлка Медвенка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179,126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BC6FCE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>
              <w:rPr>
                <w:rFonts w:eastAsia="Times New Roman"/>
                <w:color w:val="000000"/>
                <w:sz w:val="14"/>
                <w:szCs w:val="14"/>
              </w:rPr>
              <w:t>300,00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200,0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>
              <w:rPr>
                <w:rFonts w:eastAsia="Times New Roman"/>
                <w:color w:val="000000"/>
                <w:sz w:val="14"/>
                <w:szCs w:val="14"/>
              </w:rPr>
              <w:t>2</w:t>
            </w:r>
            <w:r w:rsidR="00EE291A" w:rsidRPr="00BC6FCE">
              <w:rPr>
                <w:rFonts w:eastAsia="Times New Roman"/>
                <w:color w:val="000000"/>
                <w:sz w:val="14"/>
                <w:szCs w:val="14"/>
              </w:rPr>
              <w:t>00,0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>
              <w:rPr>
                <w:rFonts w:eastAsia="Times New Roman"/>
                <w:color w:val="000000"/>
                <w:sz w:val="14"/>
                <w:szCs w:val="14"/>
              </w:rPr>
              <w:t>2</w:t>
            </w:r>
            <w:r w:rsidR="00EE291A" w:rsidRPr="00BC6FCE">
              <w:rPr>
                <w:rFonts w:eastAsia="Times New Roman"/>
                <w:color w:val="000000"/>
                <w:sz w:val="14"/>
                <w:szCs w:val="14"/>
              </w:rPr>
              <w:t>00,0</w:t>
            </w:r>
          </w:p>
        </w:tc>
      </w:tr>
      <w:tr w:rsidR="00EE291A" w:rsidRPr="00BC6FCE" w:rsidTr="003930EA">
        <w:trPr>
          <w:trHeight w:val="702"/>
          <w:jc w:val="center"/>
        </w:trPr>
        <w:tc>
          <w:tcPr>
            <w:tcW w:w="1073" w:type="dxa"/>
            <w:vMerge/>
            <w:vAlign w:val="center"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vAlign w:val="center"/>
          </w:tcPr>
          <w:p w:rsidR="00EE291A" w:rsidRPr="00BC6FCE" w:rsidRDefault="00EE291A" w:rsidP="003930EA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Внебюджетные источники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16,011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233"/>
          <w:jc w:val="center"/>
        </w:trPr>
        <w:tc>
          <w:tcPr>
            <w:tcW w:w="1073" w:type="dxa"/>
            <w:vMerge w:val="restart"/>
            <w:shd w:val="clear" w:color="auto" w:fill="auto"/>
            <w:vAlign w:val="center"/>
            <w:hideMark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Основное мероприятие 1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Благоустройство дворовых территорий</w:t>
            </w: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jc w:val="center"/>
              <w:rPr>
                <w:b/>
                <w:sz w:val="14"/>
                <w:szCs w:val="14"/>
              </w:rPr>
            </w:pPr>
            <w:r w:rsidRPr="00BC6FCE">
              <w:rPr>
                <w:b/>
                <w:sz w:val="14"/>
                <w:szCs w:val="14"/>
              </w:rPr>
              <w:t>Всего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0730100000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color w:val="000000"/>
                <w:sz w:val="14"/>
                <w:szCs w:val="14"/>
              </w:rPr>
              <w:t>1625,633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250,0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150,0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150,0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150,0</w:t>
            </w:r>
          </w:p>
        </w:tc>
      </w:tr>
      <w:tr w:rsidR="00EE291A" w:rsidRPr="00BC6FCE" w:rsidTr="003930EA">
        <w:trPr>
          <w:trHeight w:val="212"/>
          <w:jc w:val="center"/>
        </w:trPr>
        <w:tc>
          <w:tcPr>
            <w:tcW w:w="1073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jc w:val="center"/>
              <w:rPr>
                <w:b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6127" w:type="dxa"/>
            <w:gridSpan w:val="9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348"/>
          <w:jc w:val="center"/>
        </w:trPr>
        <w:tc>
          <w:tcPr>
            <w:tcW w:w="1073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средства федерального бюджета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  <w:lang w:val="en-US"/>
              </w:rPr>
              <w:t>1260</w:t>
            </w:r>
            <w:r w:rsidRPr="00BC6FCE">
              <w:rPr>
                <w:rFonts w:eastAsia="Times New Roman"/>
                <w:color w:val="000000"/>
                <w:sz w:val="14"/>
                <w:szCs w:val="14"/>
              </w:rPr>
              <w:t>,</w:t>
            </w:r>
            <w:r w:rsidRPr="00BC6FCE">
              <w:rPr>
                <w:rFonts w:eastAsia="Times New Roman"/>
                <w:color w:val="000000"/>
                <w:sz w:val="14"/>
                <w:szCs w:val="14"/>
                <w:lang w:val="en-US"/>
              </w:rPr>
              <w:t>844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348"/>
          <w:jc w:val="center"/>
        </w:trPr>
        <w:tc>
          <w:tcPr>
            <w:tcW w:w="1073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средства областного бюджета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188,402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348"/>
          <w:jc w:val="center"/>
        </w:trPr>
        <w:tc>
          <w:tcPr>
            <w:tcW w:w="1073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бюджет посёлка Медвенка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160,376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>
              <w:rPr>
                <w:rFonts w:eastAsia="Times New Roman"/>
                <w:color w:val="000000"/>
                <w:sz w:val="14"/>
                <w:szCs w:val="14"/>
              </w:rPr>
              <w:t>250,0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>
              <w:rPr>
                <w:rFonts w:eastAsia="Times New Roman"/>
                <w:color w:val="000000"/>
                <w:sz w:val="14"/>
                <w:szCs w:val="14"/>
              </w:rPr>
              <w:t>150,0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150,0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150,0</w:t>
            </w:r>
          </w:p>
        </w:tc>
      </w:tr>
      <w:tr w:rsidR="00EE291A" w:rsidRPr="00BC6FCE" w:rsidTr="003930EA">
        <w:trPr>
          <w:trHeight w:val="348"/>
          <w:jc w:val="center"/>
        </w:trPr>
        <w:tc>
          <w:tcPr>
            <w:tcW w:w="1073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Внебюджетные источники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16,011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279"/>
          <w:jc w:val="center"/>
        </w:trPr>
        <w:tc>
          <w:tcPr>
            <w:tcW w:w="1073" w:type="dxa"/>
            <w:vMerge w:val="restart"/>
            <w:shd w:val="clear" w:color="auto" w:fill="auto"/>
            <w:vAlign w:val="center"/>
            <w:hideMark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Основное мероприятие 2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Благоустройство общественных территорий</w:t>
            </w: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jc w:val="center"/>
              <w:rPr>
                <w:b/>
                <w:sz w:val="14"/>
                <w:szCs w:val="14"/>
              </w:rPr>
            </w:pPr>
            <w:r w:rsidRPr="00BC6FCE">
              <w:rPr>
                <w:b/>
                <w:sz w:val="14"/>
                <w:szCs w:val="14"/>
              </w:rPr>
              <w:t>Всего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0730100000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/>
                <w:color w:val="000000"/>
                <w:sz w:val="14"/>
                <w:szCs w:val="14"/>
              </w:rPr>
              <w:t>188,177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b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50,0</w:t>
            </w:r>
          </w:p>
        </w:tc>
      </w:tr>
      <w:tr w:rsidR="00EE291A" w:rsidRPr="00BC6FCE" w:rsidTr="003930EA">
        <w:trPr>
          <w:trHeight w:val="279"/>
          <w:jc w:val="center"/>
        </w:trPr>
        <w:tc>
          <w:tcPr>
            <w:tcW w:w="1073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jc w:val="center"/>
              <w:rPr>
                <w:b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6127" w:type="dxa"/>
            <w:gridSpan w:val="9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279"/>
          <w:jc w:val="center"/>
        </w:trPr>
        <w:tc>
          <w:tcPr>
            <w:tcW w:w="1073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 xml:space="preserve">средства федерального </w:t>
            </w:r>
            <w:r w:rsidRPr="00BC6FCE">
              <w:rPr>
                <w:rFonts w:eastAsia="Times New Roman"/>
                <w:color w:val="000000"/>
                <w:sz w:val="14"/>
                <w:szCs w:val="14"/>
              </w:rPr>
              <w:lastRenderedPageBreak/>
              <w:t>бюджета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lastRenderedPageBreak/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lastRenderedPageBreak/>
              <w:t>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lastRenderedPageBreak/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147,402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EE291A" w:rsidRPr="00BC6FCE" w:rsidTr="003930EA">
        <w:trPr>
          <w:trHeight w:val="279"/>
          <w:jc w:val="center"/>
        </w:trPr>
        <w:tc>
          <w:tcPr>
            <w:tcW w:w="1073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средства областного бюджета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22,025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EE291A" w:rsidRPr="00EE291A" w:rsidTr="003930EA">
        <w:trPr>
          <w:trHeight w:val="279"/>
          <w:jc w:val="center"/>
        </w:trPr>
        <w:tc>
          <w:tcPr>
            <w:tcW w:w="1073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</w:tcPr>
          <w:p w:rsidR="00EE291A" w:rsidRPr="00BC6FCE" w:rsidRDefault="00EE291A" w:rsidP="003930EA">
            <w:pPr>
              <w:rPr>
                <w:sz w:val="14"/>
                <w:szCs w:val="14"/>
              </w:rPr>
            </w:pPr>
            <w:r w:rsidRPr="00BC6FCE">
              <w:rPr>
                <w:sz w:val="14"/>
                <w:szCs w:val="14"/>
              </w:rPr>
              <w:t>бюджет посёлка Медвенка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001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0503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bCs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07301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  <w:lang w:val="en-US"/>
              </w:rPr>
              <w:t>L</w:t>
            </w:r>
            <w:r w:rsidRPr="00BC6FCE">
              <w:rPr>
                <w:rFonts w:eastAsia="Times New Roman"/>
                <w:bCs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EE291A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 w:rsidRPr="00BC6FCE">
              <w:rPr>
                <w:rFonts w:eastAsia="Times New Roman"/>
                <w:color w:val="000000"/>
                <w:sz w:val="14"/>
                <w:szCs w:val="14"/>
              </w:rPr>
              <w:t>18,750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E291A" w:rsidRPr="00BC6FCE" w:rsidRDefault="00537362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EE291A" w:rsidRPr="00EE291A" w:rsidRDefault="00537362" w:rsidP="003930EA">
            <w:pPr>
              <w:jc w:val="center"/>
              <w:rPr>
                <w:rFonts w:eastAsia="Times New Roman"/>
                <w:color w:val="000000"/>
                <w:sz w:val="14"/>
                <w:szCs w:val="14"/>
                <w:lang w:val="en-US"/>
              </w:rPr>
            </w:pPr>
            <w:r>
              <w:rPr>
                <w:rFonts w:eastAsia="Times New Roman"/>
                <w:b/>
                <w:color w:val="000000"/>
                <w:sz w:val="14"/>
                <w:szCs w:val="14"/>
              </w:rPr>
              <w:t>50,0</w:t>
            </w:r>
          </w:p>
        </w:tc>
      </w:tr>
    </w:tbl>
    <w:p w:rsidR="00EE291A" w:rsidRPr="000405AA" w:rsidRDefault="00EE291A" w:rsidP="0072342E">
      <w:pPr>
        <w:pStyle w:val="ab"/>
        <w:rPr>
          <w:sz w:val="20"/>
        </w:rPr>
      </w:pPr>
    </w:p>
    <w:p w:rsidR="00EE291A" w:rsidRDefault="00EE291A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F1BA3" w:rsidRDefault="001F1BA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F1BA3" w:rsidRDefault="001F1BA3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2342E" w:rsidRPr="0072342E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 w:rsidR="008629DB">
        <w:rPr>
          <w:rFonts w:ascii="Times New Roman" w:hAnsi="Times New Roman" w:cs="Times New Roman"/>
          <w:sz w:val="24"/>
          <w:szCs w:val="24"/>
        </w:rPr>
        <w:t>4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Медвенского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4D4B62" w:rsidRPr="00E524E2">
        <w:rPr>
          <w:rFonts w:ascii="Times New Roman" w:hAnsi="Times New Roman" w:cs="Times New Roman"/>
          <w:sz w:val="24"/>
          <w:szCs w:val="24"/>
        </w:rPr>
        <w:t>201</w:t>
      </w:r>
      <w:r w:rsidR="004D4B62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42E" w:rsidRP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AF7265" w:rsidRPr="00376513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и прогнозная (справочная) оценка расходов федерального бюджета, областного бюджета,</w:t>
      </w:r>
      <w:r w:rsidR="003D6D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бюджета </w:t>
      </w:r>
      <w:r w:rsidR="00376513" w:rsidRPr="00376513">
        <w:rPr>
          <w:rFonts w:ascii="Times New Roman" w:hAnsi="Times New Roman" w:cs="Times New Roman"/>
          <w:b/>
          <w:sz w:val="24"/>
          <w:szCs w:val="24"/>
        </w:rPr>
        <w:t>муниципального образования «посёлок Медвенка» Медвенского района Курской области</w:t>
      </w:r>
      <w:r w:rsidR="003D6D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и внебюджетных источников на реализацию целей муниципальной программы </w:t>
      </w:r>
      <w:r w:rsidR="00376513" w:rsidRPr="00376513">
        <w:rPr>
          <w:rFonts w:ascii="Times New Roman" w:hAnsi="Times New Roman" w:cs="Times New Roman"/>
          <w:b/>
          <w:sz w:val="24"/>
          <w:szCs w:val="24"/>
        </w:rPr>
        <w:t xml:space="preserve">«Формирование современной городской среды на территории муниципального образования «посёлок Медвенка» Медвенского района Курской области на </w:t>
      </w:r>
      <w:r w:rsidR="004D4B62" w:rsidRPr="004D4B62">
        <w:rPr>
          <w:rFonts w:ascii="Times New Roman" w:hAnsi="Times New Roman" w:cs="Times New Roman"/>
          <w:b/>
          <w:sz w:val="24"/>
          <w:szCs w:val="24"/>
        </w:rPr>
        <w:t>2018 – 2022 годы</w:t>
      </w:r>
      <w:r w:rsidR="00376513" w:rsidRPr="00376513">
        <w:rPr>
          <w:rFonts w:ascii="Times New Roman" w:hAnsi="Times New Roman" w:cs="Times New Roman"/>
          <w:b/>
          <w:sz w:val="24"/>
          <w:szCs w:val="24"/>
        </w:rPr>
        <w:t>»</w:t>
      </w:r>
    </w:p>
    <w:p w:rsidR="00376513" w:rsidRPr="0072342E" w:rsidRDefault="00376513" w:rsidP="0072342E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2127"/>
        <w:gridCol w:w="1559"/>
        <w:gridCol w:w="850"/>
        <w:gridCol w:w="851"/>
        <w:gridCol w:w="850"/>
        <w:gridCol w:w="775"/>
        <w:gridCol w:w="785"/>
      </w:tblGrid>
      <w:tr w:rsidR="00EE291A" w:rsidRPr="00537362" w:rsidTr="003930EA">
        <w:trPr>
          <w:trHeight w:val="514"/>
        </w:trPr>
        <w:tc>
          <w:tcPr>
            <w:tcW w:w="1809" w:type="dxa"/>
            <w:vMerge w:val="restart"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Статус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Источники ресурсного обеспечения</w:t>
            </w:r>
          </w:p>
        </w:tc>
        <w:tc>
          <w:tcPr>
            <w:tcW w:w="4111" w:type="dxa"/>
            <w:gridSpan w:val="5"/>
            <w:shd w:val="clear" w:color="auto" w:fill="auto"/>
            <w:vAlign w:val="center"/>
          </w:tcPr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Оценка расходов, тыс.руб.</w:t>
            </w:r>
          </w:p>
        </w:tc>
      </w:tr>
      <w:tr w:rsidR="00EE291A" w:rsidRPr="00537362" w:rsidTr="003930EA">
        <w:trPr>
          <w:trHeight w:val="389"/>
        </w:trPr>
        <w:tc>
          <w:tcPr>
            <w:tcW w:w="1809" w:type="dxa"/>
            <w:vMerge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rPr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</w:tcPr>
          <w:p w:rsidR="00EE291A" w:rsidRPr="00537362" w:rsidRDefault="00EE291A" w:rsidP="003930EA">
            <w:pPr>
              <w:rPr>
                <w:b/>
                <w:sz w:val="14"/>
                <w:szCs w:val="14"/>
              </w:rPr>
            </w:pPr>
            <w:r w:rsidRPr="00537362">
              <w:rPr>
                <w:b/>
                <w:sz w:val="14"/>
                <w:szCs w:val="14"/>
              </w:rPr>
              <w:t>2018</w:t>
            </w:r>
          </w:p>
        </w:tc>
        <w:tc>
          <w:tcPr>
            <w:tcW w:w="851" w:type="dxa"/>
            <w:shd w:val="clear" w:color="auto" w:fill="auto"/>
          </w:tcPr>
          <w:p w:rsidR="00EE291A" w:rsidRPr="00537362" w:rsidRDefault="00EE291A" w:rsidP="003930EA">
            <w:pPr>
              <w:rPr>
                <w:b/>
                <w:sz w:val="14"/>
                <w:szCs w:val="14"/>
              </w:rPr>
            </w:pPr>
            <w:r w:rsidRPr="00537362">
              <w:rPr>
                <w:b/>
                <w:sz w:val="14"/>
                <w:szCs w:val="14"/>
              </w:rPr>
              <w:t>2019</w:t>
            </w:r>
          </w:p>
        </w:tc>
        <w:tc>
          <w:tcPr>
            <w:tcW w:w="850" w:type="dxa"/>
            <w:shd w:val="clear" w:color="auto" w:fill="auto"/>
          </w:tcPr>
          <w:p w:rsidR="00EE291A" w:rsidRPr="00537362" w:rsidRDefault="00EE291A" w:rsidP="003930EA">
            <w:pPr>
              <w:rPr>
                <w:b/>
                <w:sz w:val="14"/>
                <w:szCs w:val="14"/>
              </w:rPr>
            </w:pPr>
            <w:r w:rsidRPr="00537362">
              <w:rPr>
                <w:b/>
                <w:sz w:val="14"/>
                <w:szCs w:val="14"/>
              </w:rPr>
              <w:t>2020</w:t>
            </w:r>
          </w:p>
        </w:tc>
        <w:tc>
          <w:tcPr>
            <w:tcW w:w="775" w:type="dxa"/>
            <w:shd w:val="clear" w:color="auto" w:fill="auto"/>
          </w:tcPr>
          <w:p w:rsidR="00EE291A" w:rsidRPr="00537362" w:rsidRDefault="00EE291A" w:rsidP="003930EA">
            <w:pPr>
              <w:rPr>
                <w:b/>
                <w:sz w:val="14"/>
                <w:szCs w:val="14"/>
              </w:rPr>
            </w:pPr>
            <w:r w:rsidRPr="00537362">
              <w:rPr>
                <w:b/>
                <w:sz w:val="14"/>
                <w:szCs w:val="14"/>
              </w:rPr>
              <w:t>2021</w:t>
            </w:r>
          </w:p>
        </w:tc>
        <w:tc>
          <w:tcPr>
            <w:tcW w:w="785" w:type="dxa"/>
            <w:shd w:val="clear" w:color="auto" w:fill="auto"/>
          </w:tcPr>
          <w:p w:rsidR="00EE291A" w:rsidRPr="00537362" w:rsidRDefault="00EE291A" w:rsidP="003930EA">
            <w:pPr>
              <w:rPr>
                <w:b/>
                <w:sz w:val="14"/>
                <w:szCs w:val="14"/>
              </w:rPr>
            </w:pPr>
            <w:r w:rsidRPr="00537362">
              <w:rPr>
                <w:b/>
                <w:sz w:val="14"/>
                <w:szCs w:val="14"/>
              </w:rPr>
              <w:t>2022</w:t>
            </w:r>
          </w:p>
        </w:tc>
      </w:tr>
      <w:tr w:rsidR="00EE291A" w:rsidRPr="00537362" w:rsidTr="003930EA">
        <w:trPr>
          <w:trHeight w:val="23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EE291A" w:rsidRPr="00537362" w:rsidRDefault="00EE291A" w:rsidP="003930EA">
            <w:pPr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Муниципальная программа «Формирование современной городской среды на территории муниципального образования «посёлок Медвенка» Медвенского района Курской области на 2018 – 2022 годы»</w:t>
            </w:r>
          </w:p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EE291A" w:rsidRPr="00537362" w:rsidRDefault="00EE291A" w:rsidP="003930EA">
            <w:pPr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««Формирование современной городской среды на территории муниципального образования «посёлок Медвенка» Медвенского района Курской области на 2018 – 2022 годы»</w:t>
            </w:r>
          </w:p>
          <w:p w:rsidR="00EE291A" w:rsidRPr="00537362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291A" w:rsidRPr="00537362" w:rsidRDefault="00EE291A" w:rsidP="003930EA">
            <w:pPr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1813,81</w:t>
            </w:r>
          </w:p>
        </w:tc>
        <w:tc>
          <w:tcPr>
            <w:tcW w:w="851" w:type="dxa"/>
            <w:shd w:val="clear" w:color="auto" w:fill="auto"/>
          </w:tcPr>
          <w:p w:rsidR="00EE291A" w:rsidRPr="00537362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</w:tcPr>
          <w:p w:rsidR="00EE291A" w:rsidRPr="00537362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775" w:type="dxa"/>
            <w:shd w:val="clear" w:color="auto" w:fill="auto"/>
          </w:tcPr>
          <w:p w:rsidR="00EE291A" w:rsidRPr="00537362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785" w:type="dxa"/>
            <w:shd w:val="clear" w:color="auto" w:fill="auto"/>
          </w:tcPr>
          <w:p w:rsidR="00EE291A" w:rsidRPr="00537362" w:rsidRDefault="00EE291A" w:rsidP="003930EA">
            <w:pPr>
              <w:rPr>
                <w:sz w:val="14"/>
                <w:szCs w:val="14"/>
              </w:rPr>
            </w:pPr>
          </w:p>
        </w:tc>
      </w:tr>
      <w:tr w:rsidR="00EE291A" w:rsidRPr="00537362" w:rsidTr="003930EA">
        <w:trPr>
          <w:trHeight w:val="381"/>
        </w:trPr>
        <w:tc>
          <w:tcPr>
            <w:tcW w:w="1809" w:type="dxa"/>
            <w:vMerge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rPr>
                <w:sz w:val="14"/>
                <w:szCs w:val="14"/>
              </w:rPr>
            </w:pPr>
          </w:p>
        </w:tc>
        <w:tc>
          <w:tcPr>
            <w:tcW w:w="1559" w:type="dxa"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Федеральный  и областной бюджеты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291A" w:rsidRPr="00537362" w:rsidRDefault="00EE291A" w:rsidP="003930EA">
            <w:pPr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1618,673</w:t>
            </w:r>
          </w:p>
        </w:tc>
        <w:tc>
          <w:tcPr>
            <w:tcW w:w="851" w:type="dxa"/>
            <w:shd w:val="clear" w:color="auto" w:fill="auto"/>
          </w:tcPr>
          <w:p w:rsidR="00EE291A" w:rsidRPr="00537362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</w:tcPr>
          <w:p w:rsidR="00EE291A" w:rsidRPr="00537362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775" w:type="dxa"/>
            <w:shd w:val="clear" w:color="auto" w:fill="auto"/>
          </w:tcPr>
          <w:p w:rsidR="00EE291A" w:rsidRPr="00537362" w:rsidRDefault="00EE291A" w:rsidP="003930EA">
            <w:pPr>
              <w:rPr>
                <w:sz w:val="14"/>
                <w:szCs w:val="14"/>
              </w:rPr>
            </w:pPr>
          </w:p>
        </w:tc>
        <w:tc>
          <w:tcPr>
            <w:tcW w:w="785" w:type="dxa"/>
            <w:shd w:val="clear" w:color="auto" w:fill="auto"/>
          </w:tcPr>
          <w:p w:rsidR="00EE291A" w:rsidRPr="00537362" w:rsidRDefault="00EE291A" w:rsidP="003930EA">
            <w:pPr>
              <w:rPr>
                <w:sz w:val="14"/>
                <w:szCs w:val="14"/>
              </w:rPr>
            </w:pPr>
          </w:p>
        </w:tc>
      </w:tr>
      <w:tr w:rsidR="00EE291A" w:rsidRPr="00537362" w:rsidTr="003930EA">
        <w:trPr>
          <w:trHeight w:val="410"/>
        </w:trPr>
        <w:tc>
          <w:tcPr>
            <w:tcW w:w="1809" w:type="dxa"/>
            <w:vMerge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rPr>
                <w:sz w:val="14"/>
                <w:szCs w:val="14"/>
              </w:rPr>
            </w:pPr>
          </w:p>
        </w:tc>
        <w:tc>
          <w:tcPr>
            <w:tcW w:w="1559" w:type="dxa"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Бюджет посёлка Медвенка</w:t>
            </w:r>
          </w:p>
        </w:tc>
        <w:tc>
          <w:tcPr>
            <w:tcW w:w="850" w:type="dxa"/>
            <w:shd w:val="clear" w:color="auto" w:fill="auto"/>
          </w:tcPr>
          <w:p w:rsidR="00EE291A" w:rsidRPr="00537362" w:rsidRDefault="00EE291A" w:rsidP="003930EA">
            <w:pPr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179,126</w:t>
            </w:r>
          </w:p>
        </w:tc>
        <w:tc>
          <w:tcPr>
            <w:tcW w:w="851" w:type="dxa"/>
            <w:shd w:val="clear" w:color="auto" w:fill="auto"/>
          </w:tcPr>
          <w:p w:rsidR="00EE291A" w:rsidRPr="00537362" w:rsidRDefault="00537362" w:rsidP="003930E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300,0</w:t>
            </w:r>
          </w:p>
        </w:tc>
        <w:tc>
          <w:tcPr>
            <w:tcW w:w="850" w:type="dxa"/>
            <w:shd w:val="clear" w:color="auto" w:fill="auto"/>
          </w:tcPr>
          <w:p w:rsidR="00EE291A" w:rsidRPr="00537362" w:rsidRDefault="00EE291A" w:rsidP="003930EA">
            <w:pPr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200,0</w:t>
            </w:r>
          </w:p>
        </w:tc>
        <w:tc>
          <w:tcPr>
            <w:tcW w:w="775" w:type="dxa"/>
            <w:shd w:val="clear" w:color="auto" w:fill="auto"/>
          </w:tcPr>
          <w:p w:rsidR="00EE291A" w:rsidRPr="00537362" w:rsidRDefault="00537362" w:rsidP="003930E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EE291A" w:rsidRPr="00537362">
              <w:rPr>
                <w:sz w:val="14"/>
                <w:szCs w:val="14"/>
              </w:rPr>
              <w:t>00,0</w:t>
            </w:r>
          </w:p>
        </w:tc>
        <w:tc>
          <w:tcPr>
            <w:tcW w:w="785" w:type="dxa"/>
            <w:shd w:val="clear" w:color="auto" w:fill="auto"/>
          </w:tcPr>
          <w:p w:rsidR="00EE291A" w:rsidRPr="00537362" w:rsidRDefault="00537362" w:rsidP="003930E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EE291A" w:rsidRPr="00537362">
              <w:rPr>
                <w:sz w:val="14"/>
                <w:szCs w:val="14"/>
              </w:rPr>
              <w:t>00,0</w:t>
            </w:r>
          </w:p>
        </w:tc>
      </w:tr>
      <w:tr w:rsidR="00EE291A" w:rsidRPr="00EE291A" w:rsidTr="003930EA">
        <w:trPr>
          <w:trHeight w:val="398"/>
        </w:trPr>
        <w:tc>
          <w:tcPr>
            <w:tcW w:w="1809" w:type="dxa"/>
            <w:vMerge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rPr>
                <w:sz w:val="14"/>
                <w:szCs w:val="14"/>
              </w:rPr>
            </w:pPr>
          </w:p>
        </w:tc>
        <w:tc>
          <w:tcPr>
            <w:tcW w:w="1559" w:type="dxa"/>
            <w:shd w:val="clear" w:color="auto" w:fill="auto"/>
          </w:tcPr>
          <w:p w:rsidR="00EE291A" w:rsidRPr="00537362" w:rsidRDefault="00EE291A" w:rsidP="003930EA">
            <w:pPr>
              <w:tabs>
                <w:tab w:val="left" w:pos="-3220"/>
              </w:tabs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Внебюджетные источники (1)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E291A" w:rsidRPr="00EE291A" w:rsidRDefault="00EE291A" w:rsidP="003930EA">
            <w:pPr>
              <w:jc w:val="center"/>
              <w:rPr>
                <w:sz w:val="14"/>
                <w:szCs w:val="14"/>
              </w:rPr>
            </w:pPr>
            <w:r w:rsidRPr="00537362">
              <w:rPr>
                <w:sz w:val="14"/>
                <w:szCs w:val="14"/>
              </w:rPr>
              <w:t>16,011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E291A" w:rsidRPr="00EE291A" w:rsidRDefault="00EE291A" w:rsidP="003930E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EE291A" w:rsidRPr="00EE291A" w:rsidRDefault="00EE291A" w:rsidP="003930E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EE291A" w:rsidRPr="00EE291A" w:rsidRDefault="00EE291A" w:rsidP="003930E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:rsidR="00EE291A" w:rsidRPr="00EE291A" w:rsidRDefault="00EE291A" w:rsidP="003930EA">
            <w:pPr>
              <w:jc w:val="center"/>
              <w:rPr>
                <w:sz w:val="14"/>
                <w:szCs w:val="14"/>
              </w:rPr>
            </w:pPr>
          </w:p>
        </w:tc>
      </w:tr>
    </w:tbl>
    <w:p w:rsidR="0072342E" w:rsidRPr="0072342E" w:rsidRDefault="0072342E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7A6E23" w:rsidRDefault="0072342E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2342E">
        <w:rPr>
          <w:rFonts w:ascii="Times New Roman" w:hAnsi="Times New Roman" w:cs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 w:rsidR="007A6E23">
        <w:rPr>
          <w:rFonts w:ascii="Times New Roman" w:hAnsi="Times New Roman" w:cs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 w:cs="Times New Roman"/>
          <w:sz w:val="18"/>
          <w:szCs w:val="18"/>
        </w:rPr>
        <w:t>прочие источники</w:t>
      </w:r>
    </w:p>
    <w:p w:rsidR="007A6E23" w:rsidRDefault="007A6E2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09259D" w:rsidRPr="0072342E" w:rsidRDefault="0009259D" w:rsidP="0009259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Медвенского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4B527E" w:rsidRPr="00E524E2">
        <w:rPr>
          <w:rFonts w:ascii="Times New Roman" w:hAnsi="Times New Roman" w:cs="Times New Roman"/>
          <w:sz w:val="24"/>
          <w:szCs w:val="24"/>
        </w:rPr>
        <w:t>201</w:t>
      </w:r>
      <w:r w:rsidR="004B527E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09259D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09259D" w:rsidRDefault="0009259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9259D" w:rsidRDefault="0009259D" w:rsidP="000925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09259D" w:rsidRDefault="0009259D" w:rsidP="002D46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дворовые территории</w:t>
      </w:r>
      <w:r w:rsidR="00423D11">
        <w:rPr>
          <w:rFonts w:ascii="Times New Roman" w:hAnsi="Times New Roman" w:cs="Times New Roman"/>
          <w:b/>
          <w:sz w:val="24"/>
          <w:szCs w:val="24"/>
        </w:rPr>
        <w:t>,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которых отобраны и подлежат благоустройству в </w:t>
      </w:r>
      <w:r w:rsidR="004B527E" w:rsidRPr="004B527E">
        <w:rPr>
          <w:rFonts w:ascii="Times New Roman" w:hAnsi="Times New Roman" w:cs="Times New Roman"/>
          <w:b/>
          <w:sz w:val="24"/>
          <w:szCs w:val="24"/>
        </w:rPr>
        <w:t>2018 – 2022 годы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="002D46EA">
        <w:rPr>
          <w:rFonts w:ascii="Times New Roman" w:hAnsi="Times New Roman" w:cs="Times New Roman"/>
          <w:b/>
          <w:sz w:val="24"/>
          <w:szCs w:val="24"/>
        </w:rPr>
        <w:t>,</w:t>
      </w:r>
      <w:r w:rsidR="00EE433A" w:rsidRPr="00353710">
        <w:rPr>
          <w:rFonts w:ascii="Times New Roman" w:hAnsi="Times New Roman" w:cs="Times New Roman"/>
          <w:b/>
          <w:sz w:val="24"/>
          <w:szCs w:val="24"/>
        </w:rPr>
        <w:t>с перечнем видов работ, планируемых к выполнению</w:t>
      </w:r>
    </w:p>
    <w:p w:rsidR="0009259D" w:rsidRDefault="0009259D" w:rsidP="000925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534"/>
        <w:gridCol w:w="2409"/>
        <w:gridCol w:w="2694"/>
        <w:gridCol w:w="1842"/>
        <w:gridCol w:w="2127"/>
      </w:tblGrid>
      <w:tr w:rsidR="00EE291A" w:rsidRPr="005E338E" w:rsidTr="003930EA">
        <w:trPr>
          <w:trHeight w:val="945"/>
        </w:trPr>
        <w:tc>
          <w:tcPr>
            <w:tcW w:w="534" w:type="dxa"/>
          </w:tcPr>
          <w:p w:rsidR="00EE291A" w:rsidRPr="000B24EA" w:rsidRDefault="00EE291A" w:rsidP="003930EA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409" w:type="dxa"/>
          </w:tcPr>
          <w:p w:rsidR="00EE291A" w:rsidRPr="000B24EA" w:rsidRDefault="00EE291A" w:rsidP="003930EA">
            <w:pPr>
              <w:jc w:val="center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</w:rPr>
              <w:t>Адрес МКД</w:t>
            </w:r>
          </w:p>
        </w:tc>
        <w:tc>
          <w:tcPr>
            <w:tcW w:w="2694" w:type="dxa"/>
          </w:tcPr>
          <w:p w:rsidR="00EE291A" w:rsidRPr="000B24EA" w:rsidRDefault="00EE291A" w:rsidP="003930EA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</w:rPr>
              <w:t>Заявленные виды работ</w:t>
            </w:r>
          </w:p>
        </w:tc>
        <w:tc>
          <w:tcPr>
            <w:tcW w:w="1842" w:type="dxa"/>
          </w:tcPr>
          <w:p w:rsidR="00EE291A" w:rsidRPr="000B24EA" w:rsidRDefault="00EE291A" w:rsidP="003930EA">
            <w:pPr>
              <w:jc w:val="center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</w:rPr>
              <w:t>Период проведения работ (год)</w:t>
            </w:r>
          </w:p>
        </w:tc>
        <w:tc>
          <w:tcPr>
            <w:tcW w:w="2127" w:type="dxa"/>
          </w:tcPr>
          <w:p w:rsidR="00EE291A" w:rsidRPr="000B24EA" w:rsidRDefault="00EE291A" w:rsidP="003930EA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</w:rPr>
              <w:t>% проголосовавших собственников/ баллы</w:t>
            </w:r>
          </w:p>
        </w:tc>
      </w:tr>
      <w:tr w:rsidR="00EE291A" w:rsidRPr="005E338E" w:rsidTr="003930EA">
        <w:tc>
          <w:tcPr>
            <w:tcW w:w="534" w:type="dxa"/>
          </w:tcPr>
          <w:p w:rsidR="00EE291A" w:rsidRPr="000B24EA" w:rsidRDefault="003F32EA" w:rsidP="00393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EE291A" w:rsidRPr="000B24EA" w:rsidRDefault="00EE291A" w:rsidP="003930EA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п. Медвенка, </w:t>
            </w:r>
            <w:r w:rsidRPr="000B24EA">
              <w:rPr>
                <w:rFonts w:ascii="Times New Roman" w:hAnsi="Times New Roman" w:cs="Times New Roman"/>
              </w:rPr>
              <w:t>ул. Советская, д.74в</w:t>
            </w:r>
          </w:p>
        </w:tc>
        <w:tc>
          <w:tcPr>
            <w:tcW w:w="2694" w:type="dxa"/>
          </w:tcPr>
          <w:p w:rsidR="00EE291A" w:rsidRPr="000B24EA" w:rsidRDefault="00EE291A" w:rsidP="000956FE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b/>
              </w:rPr>
              <w:t>Минимальный перечень:</w:t>
            </w:r>
            <w:r w:rsidRPr="000B24EA">
              <w:rPr>
                <w:rFonts w:ascii="Times New Roman" w:hAnsi="Times New Roman" w:cs="Times New Roman"/>
              </w:rPr>
              <w:t xml:space="preserve"> ремонт дворовых проездов </w:t>
            </w:r>
            <w:r w:rsidR="000956FE" w:rsidRPr="000B24EA">
              <w:rPr>
                <w:rFonts w:ascii="Times New Roman" w:hAnsi="Times New Roman" w:cs="Times New Roman"/>
              </w:rPr>
              <w:t>25,94  кв.</w:t>
            </w:r>
            <w:r w:rsidR="005E338E" w:rsidRPr="000B24EA">
              <w:rPr>
                <w:rFonts w:ascii="Times New Roman" w:hAnsi="Times New Roman" w:cs="Times New Roman"/>
              </w:rPr>
              <w:t xml:space="preserve">м., установка 6 </w:t>
            </w:r>
            <w:r w:rsidRPr="000B24EA">
              <w:rPr>
                <w:rFonts w:ascii="Times New Roman" w:hAnsi="Times New Roman" w:cs="Times New Roman"/>
              </w:rPr>
              <w:t>скамеек, 3урн</w:t>
            </w:r>
            <w:r w:rsidR="006C715D">
              <w:rPr>
                <w:rFonts w:ascii="Times New Roman" w:hAnsi="Times New Roman" w:cs="Times New Roman"/>
              </w:rPr>
              <w:t>, освещение подъездов</w:t>
            </w:r>
          </w:p>
        </w:tc>
        <w:tc>
          <w:tcPr>
            <w:tcW w:w="1842" w:type="dxa"/>
          </w:tcPr>
          <w:p w:rsidR="00EE291A" w:rsidRPr="000B24EA" w:rsidRDefault="0017694E" w:rsidP="003930EA">
            <w:pPr>
              <w:jc w:val="center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127" w:type="dxa"/>
          </w:tcPr>
          <w:p w:rsidR="00EE291A" w:rsidRPr="000B24EA" w:rsidRDefault="00EE291A" w:rsidP="003930EA">
            <w:pPr>
              <w:jc w:val="center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</w:rPr>
              <w:t>77,4/99</w:t>
            </w:r>
          </w:p>
        </w:tc>
      </w:tr>
      <w:tr w:rsidR="00EE291A" w:rsidRPr="005E338E" w:rsidTr="003930EA">
        <w:tc>
          <w:tcPr>
            <w:tcW w:w="534" w:type="dxa"/>
          </w:tcPr>
          <w:p w:rsidR="00EE291A" w:rsidRPr="000B24EA" w:rsidRDefault="003F32EA" w:rsidP="00393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EE291A" w:rsidRPr="000B24EA" w:rsidRDefault="00EE291A" w:rsidP="003930EA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п. Медвенка, </w:t>
            </w:r>
            <w:r w:rsidRPr="000B24EA">
              <w:rPr>
                <w:rFonts w:ascii="Times New Roman" w:hAnsi="Times New Roman" w:cs="Times New Roman"/>
              </w:rPr>
              <w:t>ул. Советская, д.74б</w:t>
            </w:r>
          </w:p>
        </w:tc>
        <w:tc>
          <w:tcPr>
            <w:tcW w:w="2694" w:type="dxa"/>
          </w:tcPr>
          <w:p w:rsidR="00EE291A" w:rsidRPr="000B24EA" w:rsidRDefault="00EE291A" w:rsidP="005E338E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b/>
              </w:rPr>
              <w:t>Минимальный перечень:</w:t>
            </w:r>
            <w:r w:rsidRPr="000B24EA">
              <w:rPr>
                <w:rFonts w:ascii="Times New Roman" w:hAnsi="Times New Roman" w:cs="Times New Roman"/>
              </w:rPr>
              <w:t xml:space="preserve"> ремонт дворовых проездов </w:t>
            </w:r>
            <w:r w:rsidR="005E338E" w:rsidRPr="000B24EA">
              <w:rPr>
                <w:rFonts w:ascii="Times New Roman" w:hAnsi="Times New Roman" w:cs="Times New Roman"/>
              </w:rPr>
              <w:t>38,94</w:t>
            </w:r>
            <w:r w:rsidR="00087D6A" w:rsidRPr="000B24EA">
              <w:rPr>
                <w:rFonts w:ascii="Times New Roman" w:hAnsi="Times New Roman" w:cs="Times New Roman"/>
              </w:rPr>
              <w:t xml:space="preserve"> </w:t>
            </w:r>
            <w:r w:rsidR="000956FE" w:rsidRPr="000B24EA">
              <w:rPr>
                <w:rFonts w:ascii="Times New Roman" w:hAnsi="Times New Roman" w:cs="Times New Roman"/>
              </w:rPr>
              <w:t>кв.</w:t>
            </w:r>
            <w:r w:rsidRPr="000B24EA">
              <w:rPr>
                <w:rFonts w:ascii="Times New Roman" w:hAnsi="Times New Roman" w:cs="Times New Roman"/>
              </w:rPr>
              <w:t xml:space="preserve">м., установка </w:t>
            </w:r>
            <w:r w:rsidR="005E338E" w:rsidRPr="000B24EA">
              <w:rPr>
                <w:rFonts w:ascii="Times New Roman" w:hAnsi="Times New Roman" w:cs="Times New Roman"/>
              </w:rPr>
              <w:t>9</w:t>
            </w:r>
            <w:r w:rsidR="00087D6A" w:rsidRPr="000B24EA">
              <w:rPr>
                <w:rFonts w:ascii="Times New Roman" w:hAnsi="Times New Roman" w:cs="Times New Roman"/>
              </w:rPr>
              <w:t xml:space="preserve"> </w:t>
            </w:r>
            <w:r w:rsidRPr="000B24EA">
              <w:rPr>
                <w:rFonts w:ascii="Times New Roman" w:hAnsi="Times New Roman" w:cs="Times New Roman"/>
              </w:rPr>
              <w:t>скамеек, 3урн</w:t>
            </w:r>
            <w:r w:rsidR="006C715D">
              <w:rPr>
                <w:rFonts w:ascii="Times New Roman" w:hAnsi="Times New Roman" w:cs="Times New Roman"/>
              </w:rPr>
              <w:t>, освещение подъездов</w:t>
            </w:r>
          </w:p>
        </w:tc>
        <w:tc>
          <w:tcPr>
            <w:tcW w:w="1842" w:type="dxa"/>
          </w:tcPr>
          <w:p w:rsidR="00EE291A" w:rsidRPr="000B24EA" w:rsidRDefault="0017694E" w:rsidP="003930EA">
            <w:pPr>
              <w:jc w:val="center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127" w:type="dxa"/>
          </w:tcPr>
          <w:p w:rsidR="00EE291A" w:rsidRPr="000B24EA" w:rsidRDefault="00EE291A" w:rsidP="003930EA">
            <w:pPr>
              <w:jc w:val="center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</w:rPr>
              <w:t>69,9/91</w:t>
            </w:r>
          </w:p>
        </w:tc>
      </w:tr>
      <w:tr w:rsidR="00EE291A" w:rsidRPr="005E338E" w:rsidTr="003930EA">
        <w:tc>
          <w:tcPr>
            <w:tcW w:w="534" w:type="dxa"/>
          </w:tcPr>
          <w:p w:rsidR="00EE291A" w:rsidRPr="000B24EA" w:rsidRDefault="003F32EA" w:rsidP="00393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EE291A" w:rsidRPr="000B24EA" w:rsidRDefault="00EE291A" w:rsidP="003930EA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п. Медвенка, </w:t>
            </w:r>
            <w:r w:rsidRPr="000B24EA">
              <w:rPr>
                <w:rFonts w:ascii="Times New Roman" w:hAnsi="Times New Roman" w:cs="Times New Roman"/>
              </w:rPr>
              <w:t>ул. Кирова, д.1</w:t>
            </w:r>
          </w:p>
        </w:tc>
        <w:tc>
          <w:tcPr>
            <w:tcW w:w="2694" w:type="dxa"/>
          </w:tcPr>
          <w:p w:rsidR="00EE291A" w:rsidRPr="000B24EA" w:rsidRDefault="00EE291A" w:rsidP="005E338E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b/>
              </w:rPr>
              <w:t>Минимальный перечень:</w:t>
            </w:r>
            <w:r w:rsidRPr="000B24EA">
              <w:rPr>
                <w:rFonts w:ascii="Times New Roman" w:hAnsi="Times New Roman" w:cs="Times New Roman"/>
              </w:rPr>
              <w:t xml:space="preserve"> ремонт дворовых проездов</w:t>
            </w:r>
            <w:r w:rsidR="00087D6A" w:rsidRPr="000B24EA">
              <w:rPr>
                <w:rFonts w:ascii="Times New Roman" w:hAnsi="Times New Roman" w:cs="Times New Roman"/>
              </w:rPr>
              <w:t xml:space="preserve"> </w:t>
            </w:r>
            <w:r w:rsidR="005E338E" w:rsidRPr="000B24EA">
              <w:rPr>
                <w:rFonts w:ascii="Times New Roman" w:hAnsi="Times New Roman" w:cs="Times New Roman"/>
              </w:rPr>
              <w:t>67,9</w:t>
            </w:r>
            <w:r w:rsidR="00087D6A" w:rsidRPr="000B24EA">
              <w:rPr>
                <w:rFonts w:ascii="Times New Roman" w:hAnsi="Times New Roman" w:cs="Times New Roman"/>
              </w:rPr>
              <w:t xml:space="preserve"> кв.м</w:t>
            </w:r>
            <w:r w:rsidR="000956FE" w:rsidRPr="000B24EA">
              <w:rPr>
                <w:rFonts w:ascii="Times New Roman" w:hAnsi="Times New Roman" w:cs="Times New Roman"/>
              </w:rPr>
              <w:t>.</w:t>
            </w:r>
            <w:r w:rsidR="00087D6A" w:rsidRPr="000B24EA">
              <w:rPr>
                <w:rFonts w:ascii="Times New Roman" w:hAnsi="Times New Roman" w:cs="Times New Roman"/>
              </w:rPr>
              <w:t xml:space="preserve">, установка </w:t>
            </w:r>
            <w:r w:rsidR="005E338E" w:rsidRPr="000B24EA">
              <w:rPr>
                <w:rFonts w:ascii="Times New Roman" w:hAnsi="Times New Roman" w:cs="Times New Roman"/>
              </w:rPr>
              <w:t>1</w:t>
            </w:r>
            <w:r w:rsidR="00087D6A" w:rsidRPr="000B24EA">
              <w:rPr>
                <w:rFonts w:ascii="Times New Roman" w:hAnsi="Times New Roman" w:cs="Times New Roman"/>
              </w:rPr>
              <w:t xml:space="preserve"> скамее</w:t>
            </w:r>
            <w:r w:rsidRPr="000B24E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842" w:type="dxa"/>
          </w:tcPr>
          <w:p w:rsidR="00EE291A" w:rsidRPr="000B24EA" w:rsidRDefault="0017694E" w:rsidP="003930EA">
            <w:pPr>
              <w:jc w:val="center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127" w:type="dxa"/>
          </w:tcPr>
          <w:p w:rsidR="00EE291A" w:rsidRPr="005E338E" w:rsidRDefault="00EE291A" w:rsidP="003930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EE291A" w:rsidRPr="005E338E" w:rsidTr="003930EA">
        <w:tc>
          <w:tcPr>
            <w:tcW w:w="534" w:type="dxa"/>
          </w:tcPr>
          <w:p w:rsidR="00EE291A" w:rsidRPr="000B24EA" w:rsidRDefault="003F32EA" w:rsidP="00393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EE291A" w:rsidRPr="000B24EA" w:rsidRDefault="00EE291A" w:rsidP="003930EA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п. Медвенка, </w:t>
            </w:r>
            <w:r w:rsidRPr="000B24EA">
              <w:rPr>
                <w:rFonts w:ascii="Times New Roman" w:hAnsi="Times New Roman" w:cs="Times New Roman"/>
              </w:rPr>
              <w:t>ул. Полевая, д.1</w:t>
            </w:r>
          </w:p>
        </w:tc>
        <w:tc>
          <w:tcPr>
            <w:tcW w:w="2694" w:type="dxa"/>
          </w:tcPr>
          <w:p w:rsidR="00EE291A" w:rsidRPr="000B24EA" w:rsidRDefault="00EE291A" w:rsidP="008A17AB">
            <w:pPr>
              <w:jc w:val="both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b/>
              </w:rPr>
              <w:t>Минимальный перечень:</w:t>
            </w:r>
            <w:r w:rsidRPr="000B24EA">
              <w:rPr>
                <w:rFonts w:ascii="Times New Roman" w:hAnsi="Times New Roman" w:cs="Times New Roman"/>
              </w:rPr>
              <w:t xml:space="preserve"> </w:t>
            </w:r>
            <w:r w:rsidR="00EC6FD4" w:rsidRPr="000B24EA">
              <w:rPr>
                <w:rFonts w:ascii="Times New Roman" w:hAnsi="Times New Roman" w:cs="Times New Roman"/>
              </w:rPr>
              <w:t xml:space="preserve">ремонт дворового </w:t>
            </w:r>
            <w:r w:rsidR="008A17AB" w:rsidRPr="000B24EA">
              <w:rPr>
                <w:rFonts w:ascii="Times New Roman" w:hAnsi="Times New Roman" w:cs="Times New Roman"/>
              </w:rPr>
              <w:t>п</w:t>
            </w:r>
            <w:r w:rsidR="00EC6FD4" w:rsidRPr="000B24EA">
              <w:rPr>
                <w:rFonts w:ascii="Times New Roman" w:hAnsi="Times New Roman" w:cs="Times New Roman"/>
              </w:rPr>
              <w:t>роезда</w:t>
            </w:r>
            <w:r w:rsidR="008A17AB" w:rsidRPr="000B24EA">
              <w:rPr>
                <w:rFonts w:ascii="Times New Roman" w:hAnsi="Times New Roman" w:cs="Times New Roman"/>
              </w:rPr>
              <w:t xml:space="preserve"> 54 км.м., ремонт дорожек к подъездам</w:t>
            </w:r>
            <w:r w:rsidR="00087D6A" w:rsidRPr="000B24EA">
              <w:rPr>
                <w:rFonts w:ascii="Times New Roman" w:hAnsi="Times New Roman" w:cs="Times New Roman"/>
              </w:rPr>
              <w:t xml:space="preserve"> 39,2 кв.м.,</w:t>
            </w:r>
            <w:r w:rsidR="008A17AB" w:rsidRPr="000B24EA">
              <w:rPr>
                <w:rFonts w:ascii="Times New Roman" w:hAnsi="Times New Roman" w:cs="Times New Roman"/>
              </w:rPr>
              <w:t xml:space="preserve"> </w:t>
            </w:r>
            <w:r w:rsidRPr="000B24EA">
              <w:rPr>
                <w:rFonts w:ascii="Times New Roman" w:hAnsi="Times New Roman" w:cs="Times New Roman"/>
              </w:rPr>
              <w:t xml:space="preserve">,установка </w:t>
            </w:r>
            <w:r w:rsidR="00087D6A" w:rsidRPr="000B24EA">
              <w:rPr>
                <w:rFonts w:ascii="Times New Roman" w:hAnsi="Times New Roman" w:cs="Times New Roman"/>
              </w:rPr>
              <w:t xml:space="preserve">4 </w:t>
            </w:r>
            <w:r w:rsidRPr="000B24EA">
              <w:rPr>
                <w:rFonts w:ascii="Times New Roman" w:hAnsi="Times New Roman" w:cs="Times New Roman"/>
              </w:rPr>
              <w:t xml:space="preserve">скамеек, </w:t>
            </w:r>
            <w:r w:rsidR="00087D6A" w:rsidRPr="000B24EA">
              <w:rPr>
                <w:rFonts w:ascii="Times New Roman" w:hAnsi="Times New Roman" w:cs="Times New Roman"/>
              </w:rPr>
              <w:t xml:space="preserve">2 </w:t>
            </w:r>
            <w:r w:rsidRPr="000B24EA">
              <w:rPr>
                <w:rFonts w:ascii="Times New Roman" w:hAnsi="Times New Roman" w:cs="Times New Roman"/>
              </w:rPr>
              <w:t>урн</w:t>
            </w:r>
            <w:r w:rsidR="006C715D">
              <w:rPr>
                <w:rFonts w:ascii="Times New Roman" w:hAnsi="Times New Roman" w:cs="Times New Roman"/>
              </w:rPr>
              <w:t>, освещение подъездов</w:t>
            </w:r>
            <w:r w:rsidR="00087D6A" w:rsidRPr="000B24E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2" w:type="dxa"/>
          </w:tcPr>
          <w:p w:rsidR="00EE291A" w:rsidRPr="000B24EA" w:rsidRDefault="0017694E" w:rsidP="003930EA">
            <w:pPr>
              <w:jc w:val="center"/>
              <w:rPr>
                <w:rFonts w:ascii="Times New Roman" w:hAnsi="Times New Roman" w:cs="Times New Roman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127" w:type="dxa"/>
          </w:tcPr>
          <w:p w:rsidR="00EE291A" w:rsidRPr="005E338E" w:rsidRDefault="00EE291A" w:rsidP="003930E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D46EA" w:rsidRDefault="002D46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C0427" w:rsidRDefault="00EC0427" w:rsidP="0017694E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D51558" w:rsidRDefault="00D51558" w:rsidP="00E14063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14063" w:rsidRDefault="00E14063" w:rsidP="00E14063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3F32EA" w:rsidRDefault="003F32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2EA" w:rsidRDefault="003F32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2EA" w:rsidRDefault="003F32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2EA" w:rsidRDefault="003F32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2EA" w:rsidRDefault="003F32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2EA" w:rsidRDefault="003F32EA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44EED" w:rsidRPr="0072342E" w:rsidRDefault="00644EED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Медвенского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EC0427" w:rsidRPr="00E524E2">
        <w:rPr>
          <w:rFonts w:ascii="Times New Roman" w:hAnsi="Times New Roman" w:cs="Times New Roman"/>
          <w:sz w:val="24"/>
          <w:szCs w:val="24"/>
        </w:rPr>
        <w:t>201</w:t>
      </w:r>
      <w:r w:rsidR="00EC0427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09259D" w:rsidRDefault="0009259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44EED" w:rsidRDefault="00644EE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44EED" w:rsidRDefault="00644EE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3710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Перечень общественных территорий,</w:t>
      </w:r>
    </w:p>
    <w:p w:rsidR="00353710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 xml:space="preserve">подлежащих благоустройству в </w:t>
      </w:r>
      <w:r w:rsidR="00EC0427" w:rsidRPr="00EC0427">
        <w:rPr>
          <w:rFonts w:ascii="Times New Roman" w:hAnsi="Times New Roman" w:cs="Times New Roman"/>
          <w:b/>
          <w:sz w:val="24"/>
          <w:szCs w:val="24"/>
        </w:rPr>
        <w:t>2018 – 2022 годы</w:t>
      </w:r>
      <w:r w:rsidRPr="00353710">
        <w:rPr>
          <w:rFonts w:ascii="Times New Roman" w:hAnsi="Times New Roman" w:cs="Times New Roman"/>
          <w:b/>
          <w:sz w:val="24"/>
          <w:szCs w:val="24"/>
        </w:rPr>
        <w:t>,</w:t>
      </w:r>
    </w:p>
    <w:p w:rsidR="00353710" w:rsidRPr="00353710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с перечнем видов работ, планируемых к выполнению</w:t>
      </w:r>
    </w:p>
    <w:p w:rsidR="00644EED" w:rsidRDefault="00644EE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3710" w:rsidRDefault="00353710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/>
      </w:tblPr>
      <w:tblGrid>
        <w:gridCol w:w="696"/>
        <w:gridCol w:w="2209"/>
        <w:gridCol w:w="2123"/>
        <w:gridCol w:w="1926"/>
        <w:gridCol w:w="2793"/>
      </w:tblGrid>
      <w:tr w:rsidR="00D51558" w:rsidRPr="000B24EA" w:rsidTr="00434F87">
        <w:trPr>
          <w:trHeight w:val="1656"/>
        </w:trPr>
        <w:tc>
          <w:tcPr>
            <w:tcW w:w="696" w:type="dxa"/>
          </w:tcPr>
          <w:p w:rsidR="00D51558" w:rsidRPr="000B24EA" w:rsidRDefault="00D51558" w:rsidP="0009259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09" w:type="dxa"/>
          </w:tcPr>
          <w:p w:rsidR="00D51558" w:rsidRPr="000B24EA" w:rsidRDefault="00D51558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123" w:type="dxa"/>
          </w:tcPr>
          <w:p w:rsidR="00D51558" w:rsidRPr="000B24EA" w:rsidRDefault="00D51558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1926" w:type="dxa"/>
          </w:tcPr>
          <w:p w:rsidR="00D51558" w:rsidRPr="000B24EA" w:rsidRDefault="00D51558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Период проведения работ (год)</w:t>
            </w:r>
          </w:p>
        </w:tc>
        <w:tc>
          <w:tcPr>
            <w:tcW w:w="2793" w:type="dxa"/>
          </w:tcPr>
          <w:p w:rsidR="00D51558" w:rsidRPr="000B24EA" w:rsidRDefault="00D51558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D51558" w:rsidTr="00434F87">
        <w:trPr>
          <w:trHeight w:val="275"/>
        </w:trPr>
        <w:tc>
          <w:tcPr>
            <w:tcW w:w="696" w:type="dxa"/>
          </w:tcPr>
          <w:p w:rsidR="00D51558" w:rsidRPr="000B24EA" w:rsidRDefault="00A35B20" w:rsidP="00EC0427">
            <w:pPr>
              <w:pStyle w:val="ConsPlusNormal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9" w:type="dxa"/>
          </w:tcPr>
          <w:p w:rsidR="00D51558" w:rsidRPr="000B24EA" w:rsidRDefault="00D51558" w:rsidP="00663A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 xml:space="preserve">Парк «1 Мая» </w:t>
            </w:r>
          </w:p>
        </w:tc>
        <w:tc>
          <w:tcPr>
            <w:tcW w:w="2123" w:type="dxa"/>
          </w:tcPr>
          <w:p w:rsidR="00D51558" w:rsidRPr="000B24EA" w:rsidRDefault="00D51558" w:rsidP="00663A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Курская область, п. Медвенка, ул. Советская</w:t>
            </w:r>
          </w:p>
        </w:tc>
        <w:tc>
          <w:tcPr>
            <w:tcW w:w="1926" w:type="dxa"/>
          </w:tcPr>
          <w:p w:rsidR="00D51558" w:rsidRPr="000B24EA" w:rsidRDefault="00D51558" w:rsidP="00D51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  <w:sz w:val="24"/>
                <w:szCs w:val="24"/>
              </w:rPr>
              <w:t>2018-2022 годы</w:t>
            </w:r>
          </w:p>
        </w:tc>
        <w:tc>
          <w:tcPr>
            <w:tcW w:w="2793" w:type="dxa"/>
          </w:tcPr>
          <w:p w:rsidR="00D51558" w:rsidRPr="00F93827" w:rsidRDefault="005E338E" w:rsidP="000705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EA">
              <w:rPr>
                <w:rFonts w:ascii="Times New Roman" w:hAnsi="Times New Roman" w:cs="Times New Roman"/>
              </w:rPr>
              <w:t>Укладка пешеходных</w:t>
            </w:r>
            <w:r w:rsidR="00670827" w:rsidRPr="000B24EA">
              <w:rPr>
                <w:rFonts w:ascii="Times New Roman" w:hAnsi="Times New Roman" w:cs="Times New Roman"/>
              </w:rPr>
              <w:t xml:space="preserve"> дорож</w:t>
            </w:r>
            <w:r w:rsidRPr="000B24EA">
              <w:rPr>
                <w:rFonts w:ascii="Times New Roman" w:hAnsi="Times New Roman" w:cs="Times New Roman"/>
              </w:rPr>
              <w:t>ек</w:t>
            </w:r>
            <w:r w:rsidR="00D51558" w:rsidRPr="000B24EA">
              <w:rPr>
                <w:rFonts w:ascii="Times New Roman" w:hAnsi="Times New Roman" w:cs="Times New Roman"/>
              </w:rPr>
              <w:t xml:space="preserve"> общей </w:t>
            </w:r>
            <w:r w:rsidR="00D51558" w:rsidRPr="000B24EA">
              <w:rPr>
                <w:rFonts w:ascii="Times New Roman" w:hAnsi="Times New Roman" w:cs="Times New Roman"/>
                <w:lang w:val="en-US"/>
              </w:rPr>
              <w:t>S</w:t>
            </w:r>
            <w:r w:rsidRPr="000B24EA">
              <w:rPr>
                <w:rFonts w:ascii="Times New Roman" w:hAnsi="Times New Roman" w:cs="Times New Roman"/>
              </w:rPr>
              <w:t xml:space="preserve"> 271,55 кв.</w:t>
            </w:r>
            <w:r w:rsidR="00D51558" w:rsidRPr="000B24EA">
              <w:rPr>
                <w:rFonts w:ascii="Times New Roman" w:hAnsi="Times New Roman" w:cs="Times New Roman"/>
              </w:rPr>
              <w:t xml:space="preserve">м. с учетом необходимости обеспечения физической и пространственной доступности общественной территории для инвалидов и других маломобильных групп населения, установка </w:t>
            </w:r>
            <w:r w:rsidR="006C715D">
              <w:rPr>
                <w:rFonts w:ascii="Times New Roman" w:hAnsi="Times New Roman" w:cs="Times New Roman"/>
              </w:rPr>
              <w:t>10</w:t>
            </w:r>
            <w:r w:rsidR="002F598C" w:rsidRPr="000B24EA">
              <w:rPr>
                <w:rFonts w:ascii="Times New Roman" w:hAnsi="Times New Roman" w:cs="Times New Roman"/>
              </w:rPr>
              <w:t xml:space="preserve"> </w:t>
            </w:r>
            <w:r w:rsidRPr="000B24EA">
              <w:rPr>
                <w:rFonts w:ascii="Times New Roman" w:hAnsi="Times New Roman" w:cs="Times New Roman"/>
              </w:rPr>
              <w:t>скамеек,</w:t>
            </w:r>
            <w:r w:rsidR="003F32EA">
              <w:rPr>
                <w:rFonts w:ascii="Times New Roman" w:hAnsi="Times New Roman" w:cs="Times New Roman"/>
              </w:rPr>
              <w:t xml:space="preserve"> </w:t>
            </w:r>
            <w:r w:rsidR="006C715D">
              <w:rPr>
                <w:rFonts w:ascii="Times New Roman" w:hAnsi="Times New Roman" w:cs="Times New Roman"/>
              </w:rPr>
              <w:t>6</w:t>
            </w:r>
            <w:r w:rsidRPr="000B24EA">
              <w:rPr>
                <w:rFonts w:ascii="Times New Roman" w:hAnsi="Times New Roman" w:cs="Times New Roman"/>
              </w:rPr>
              <w:t xml:space="preserve"> </w:t>
            </w:r>
            <w:r w:rsidR="00D51558" w:rsidRPr="000B24EA">
              <w:rPr>
                <w:rFonts w:ascii="Times New Roman" w:hAnsi="Times New Roman" w:cs="Times New Roman"/>
              </w:rPr>
              <w:t>урн</w:t>
            </w:r>
            <w:r w:rsidR="00F93827">
              <w:rPr>
                <w:rFonts w:ascii="Times New Roman" w:hAnsi="Times New Roman" w:cs="Times New Roman"/>
              </w:rPr>
              <w:t>ы</w:t>
            </w:r>
            <w:r w:rsidR="003F32EA">
              <w:rPr>
                <w:rFonts w:ascii="Times New Roman" w:hAnsi="Times New Roman" w:cs="Times New Roman"/>
              </w:rPr>
              <w:t xml:space="preserve">, </w:t>
            </w:r>
            <w:r w:rsidR="0007055D">
              <w:rPr>
                <w:rFonts w:ascii="Times New Roman" w:hAnsi="Times New Roman" w:cs="Times New Roman"/>
              </w:rPr>
              <w:t xml:space="preserve">оборудование </w:t>
            </w:r>
            <w:r w:rsidR="003F32EA">
              <w:rPr>
                <w:rFonts w:ascii="Times New Roman" w:hAnsi="Times New Roman" w:cs="Times New Roman"/>
              </w:rPr>
              <w:t xml:space="preserve">спортивной площадки общей </w:t>
            </w:r>
            <w:r w:rsidR="003F32EA">
              <w:rPr>
                <w:rFonts w:ascii="Times New Roman" w:hAnsi="Times New Roman" w:cs="Times New Roman"/>
                <w:lang w:val="en-US"/>
              </w:rPr>
              <w:t>S</w:t>
            </w:r>
            <w:r w:rsidR="00F93827">
              <w:rPr>
                <w:rFonts w:ascii="Times New Roman" w:hAnsi="Times New Roman" w:cs="Times New Roman"/>
              </w:rPr>
              <w:t xml:space="preserve"> 2800 кв.м</w:t>
            </w:r>
          </w:p>
        </w:tc>
      </w:tr>
    </w:tbl>
    <w:p w:rsidR="00353710" w:rsidRDefault="003537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6E23" w:rsidRPr="0072342E" w:rsidRDefault="007A6E23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644EED">
        <w:rPr>
          <w:rFonts w:ascii="Times New Roman" w:hAnsi="Times New Roman" w:cs="Times New Roman"/>
          <w:sz w:val="24"/>
          <w:szCs w:val="24"/>
        </w:rPr>
        <w:t>7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Медвенского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E97908" w:rsidRPr="00E524E2">
        <w:rPr>
          <w:rFonts w:ascii="Times New Roman" w:hAnsi="Times New Roman" w:cs="Times New Roman"/>
          <w:sz w:val="24"/>
          <w:szCs w:val="24"/>
        </w:rPr>
        <w:t>201</w:t>
      </w:r>
      <w:r w:rsidR="00E97908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Минимальный перечень</w:t>
      </w:r>
    </w:p>
    <w:p w:rsidR="00756360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7A6E23" w:rsidRP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AF170B" w:rsidRDefault="00AF170B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7A6E23" w:rsidRDefault="007A6E23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7A6E23" w:rsidRDefault="007A6E23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067"/>
        <w:gridCol w:w="2274"/>
        <w:gridCol w:w="2651"/>
        <w:gridCol w:w="3577"/>
      </w:tblGrid>
      <w:tr w:rsidR="00AD1026" w:rsidTr="00AD1026">
        <w:trPr>
          <w:trHeight w:val="1162"/>
        </w:trPr>
        <w:tc>
          <w:tcPr>
            <w:tcW w:w="1211" w:type="dxa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41" w:type="dxa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1026" w:rsidTr="00AD1026">
        <w:trPr>
          <w:trHeight w:val="276"/>
        </w:trPr>
        <w:tc>
          <w:tcPr>
            <w:tcW w:w="1211" w:type="dxa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AD1026" w:rsidRDefault="00AD1026" w:rsidP="0072342E">
            <w:p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AD1026" w:rsidTr="00AD1026">
        <w:trPr>
          <w:trHeight w:val="240"/>
        </w:trPr>
        <w:tc>
          <w:tcPr>
            <w:tcW w:w="1211" w:type="dxa"/>
            <w:vMerge w:val="restart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крыше дома</w:t>
            </w:r>
          </w:p>
        </w:tc>
      </w:tr>
      <w:tr w:rsidR="00AD1026" w:rsidTr="00AD1026">
        <w:trPr>
          <w:trHeight w:val="240"/>
        </w:trPr>
        <w:tc>
          <w:tcPr>
            <w:tcW w:w="1211" w:type="dxa"/>
            <w:vMerge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AD1026" w:rsidRPr="00AD1026" w:rsidRDefault="00AD1026" w:rsidP="0072342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5849" cy="1301578"/>
                  <wp:effectExtent l="0" t="0" r="254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86" cy="13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8838" cy="1419225"/>
                  <wp:effectExtent l="0" t="0" r="508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1026" w:rsidTr="00AD1026">
        <w:trPr>
          <w:trHeight w:val="276"/>
        </w:trPr>
        <w:tc>
          <w:tcPr>
            <w:tcW w:w="1211" w:type="dxa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6360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219200"/>
                  <wp:effectExtent l="0" t="0" r="0" b="0"/>
                  <wp:docPr id="307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4702" cy="1894702"/>
                  <wp:effectExtent l="0" t="0" r="0" b="0"/>
                  <wp:docPr id="9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8F7DA4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057275"/>
                  <wp:effectExtent l="0" t="0" r="9525" b="0"/>
                  <wp:docPr id="16384" name="Рисунок 16384" descr="C:\Users\Пользователь\Desktop\store3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store38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EDA9AA"/>
                              </a:clrFrom>
                              <a:clrTo>
                                <a:srgbClr val="EDA9A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-4741" b="10536"/>
                          <a:stretch/>
                        </pic:blipFill>
                        <pic:spPr bwMode="auto">
                          <a:xfrm>
                            <a:off x="0" y="0"/>
                            <a:ext cx="147637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026" w:rsidTr="00AD1026">
        <w:trPr>
          <w:trHeight w:val="289"/>
        </w:trPr>
        <w:tc>
          <w:tcPr>
            <w:tcW w:w="1211" w:type="dxa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6360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AD1026" w:rsidRDefault="008F7DA4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47750"/>
                  <wp:effectExtent l="19050" t="0" r="0" b="0"/>
                  <wp:docPr id="3" name="Рисунок 3" descr="C:\Users\Пользователь\Desktop\store3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store3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28700"/>
                  <wp:effectExtent l="19050" t="0" r="0" b="0"/>
                  <wp:docPr id="22" name="Рисунок 22" descr="C:\Users\Пользователь\Desktop\store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store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Default="007A6E2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7A6E23" w:rsidRDefault="007A6E23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644EED">
        <w:rPr>
          <w:rFonts w:ascii="Times New Roman" w:hAnsi="Times New Roman" w:cs="Times New Roman"/>
          <w:sz w:val="24"/>
          <w:szCs w:val="24"/>
        </w:rPr>
        <w:t>8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Медвенского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E97908" w:rsidRPr="00E524E2">
        <w:rPr>
          <w:rFonts w:ascii="Times New Roman" w:hAnsi="Times New Roman" w:cs="Times New Roman"/>
          <w:sz w:val="24"/>
          <w:szCs w:val="24"/>
        </w:rPr>
        <w:t>201</w:t>
      </w:r>
      <w:r w:rsidR="00E97908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C787D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Дополнительный перечень работ</w:t>
      </w:r>
    </w:p>
    <w:p w:rsidR="006C787D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по благоустройству дворовых территорий многоквартирных домов</w:t>
      </w:r>
      <w:r w:rsidR="00E524E2">
        <w:rPr>
          <w:rFonts w:ascii="Times New Roman" w:hAnsi="Times New Roman" w:cs="Times New Roman"/>
          <w:b/>
          <w:sz w:val="24"/>
          <w:szCs w:val="24"/>
        </w:rPr>
        <w:t>,</w:t>
      </w:r>
    </w:p>
    <w:p w:rsidR="00E524E2" w:rsidRPr="007A6E23" w:rsidRDefault="00E524E2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4E2" w:rsidRDefault="00E524E2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32"/>
        <w:gridCol w:w="2057"/>
        <w:gridCol w:w="2083"/>
        <w:gridCol w:w="4597"/>
      </w:tblGrid>
      <w:tr w:rsidR="00E524E2" w:rsidTr="00841164">
        <w:tc>
          <w:tcPr>
            <w:tcW w:w="833" w:type="dxa"/>
          </w:tcPr>
          <w:p w:rsidR="00E524E2" w:rsidRPr="00E524E2" w:rsidRDefault="00E524E2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E524E2" w:rsidRPr="00AD1026" w:rsidRDefault="00E524E2" w:rsidP="00E524E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работ, входящих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</w:t>
            </w: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работ</w:t>
            </w:r>
          </w:p>
        </w:tc>
        <w:tc>
          <w:tcPr>
            <w:tcW w:w="6679" w:type="dxa"/>
            <w:gridSpan w:val="2"/>
          </w:tcPr>
          <w:p w:rsidR="00E524E2" w:rsidRPr="00AD1026" w:rsidRDefault="00E524E2" w:rsidP="00D93AA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2A26" w:rsidTr="00841164">
        <w:tc>
          <w:tcPr>
            <w:tcW w:w="833" w:type="dxa"/>
          </w:tcPr>
          <w:p w:rsidR="00AD2A26" w:rsidRPr="00E524E2" w:rsidRDefault="00AD2A26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AD2A26" w:rsidRPr="00E524E2" w:rsidRDefault="00AD2A26" w:rsidP="00AD2A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AD2A26" w:rsidRPr="00E524E2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1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2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08886" cy="2108886"/>
                  <wp:effectExtent l="0" t="0" r="5715" b="5715"/>
                  <wp:docPr id="13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4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5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7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8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9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D93A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20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21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86B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AD2A26" w:rsidTr="00B7686B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AD2A26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30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915369"/>
                  <wp:effectExtent l="0" t="0" r="0" b="8890"/>
                  <wp:docPr id="15361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23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47925" cy="1163270"/>
                  <wp:effectExtent l="0" t="0" r="0" b="0"/>
                  <wp:docPr id="24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6385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Tr="00841164">
        <w:tc>
          <w:tcPr>
            <w:tcW w:w="833" w:type="dxa"/>
            <w:vMerge w:val="restart"/>
          </w:tcPr>
          <w:p w:rsidR="006B7BFB" w:rsidRPr="00E524E2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6B7BFB" w:rsidRPr="00E524E2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6B7BFB" w:rsidRPr="006B7BFB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BFB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25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589" cy="2479589"/>
                  <wp:effectExtent l="0" t="0" r="0" b="0"/>
                  <wp:docPr id="26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28900" cy="2628900"/>
                  <wp:effectExtent l="0" t="0" r="0" b="0"/>
                  <wp:docPr id="27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Tr="00841164">
        <w:tc>
          <w:tcPr>
            <w:tcW w:w="833" w:type="dxa"/>
            <w:vMerge/>
          </w:tcPr>
          <w:p w:rsidR="006B7BFB" w:rsidRPr="00E524E2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6B7BFB" w:rsidRPr="00E524E2" w:rsidRDefault="006B7BF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6B7BFB" w:rsidRPr="006B7BFB" w:rsidRDefault="00B7686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8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8193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86B" w:rsidTr="00B7686B">
        <w:tc>
          <w:tcPr>
            <w:tcW w:w="833" w:type="dxa"/>
          </w:tcPr>
          <w:p w:rsidR="00B7686B" w:rsidRPr="00E524E2" w:rsidRDefault="00B7686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7686B" w:rsidRPr="00E524E2" w:rsidRDefault="00B7686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B7686B" w:rsidRDefault="00B7686B" w:rsidP="00B768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>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установ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стойк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 автомобильной парковке</w:t>
            </w:r>
          </w:p>
        </w:tc>
        <w:tc>
          <w:tcPr>
            <w:tcW w:w="4596" w:type="dxa"/>
          </w:tcPr>
          <w:p w:rsidR="00B7686B" w:rsidRPr="00B7686B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31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164" w:rsidTr="00841164">
        <w:tc>
          <w:tcPr>
            <w:tcW w:w="833" w:type="dxa"/>
          </w:tcPr>
          <w:p w:rsidR="00841164" w:rsidRPr="00E524E2" w:rsidRDefault="00841164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841164" w:rsidRPr="00841164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164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841164" w:rsidRPr="00841164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164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841164" w:rsidRDefault="00841164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29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Default="007A6E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A6E23" w:rsidRDefault="007A6E23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644EED">
        <w:rPr>
          <w:rFonts w:ascii="Times New Roman" w:hAnsi="Times New Roman" w:cs="Times New Roman"/>
          <w:sz w:val="24"/>
          <w:szCs w:val="24"/>
        </w:rPr>
        <w:t>9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Медвенского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E97908" w:rsidRPr="00E524E2">
        <w:rPr>
          <w:rFonts w:ascii="Times New Roman" w:hAnsi="Times New Roman" w:cs="Times New Roman"/>
          <w:sz w:val="24"/>
          <w:szCs w:val="24"/>
        </w:rPr>
        <w:t>201</w:t>
      </w:r>
      <w:r w:rsidR="00E97908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4A0"/>
      </w:tblPr>
      <w:tblGrid>
        <w:gridCol w:w="3465"/>
        <w:gridCol w:w="1292"/>
        <w:gridCol w:w="2346"/>
        <w:gridCol w:w="32"/>
        <w:gridCol w:w="2378"/>
      </w:tblGrid>
      <w:tr w:rsidR="00B7686B" w:rsidRPr="00B7686B" w:rsidTr="00B7686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B7686B" w:rsidRPr="00B7686B" w:rsidTr="00B7686B">
        <w:trPr>
          <w:trHeight w:val="353"/>
        </w:trPr>
        <w:tc>
          <w:tcPr>
            <w:tcW w:w="9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B7686B" w:rsidRPr="00B7686B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B7686B" w:rsidRPr="00B7686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B7686B" w:rsidRPr="00B7686B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CD360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3334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CD360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1287</w:t>
            </w:r>
          </w:p>
        </w:tc>
      </w:tr>
      <w:tr w:rsidR="00B7686B" w:rsidRPr="00B7686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901239" w:rsidRPr="00B7686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836624" w:rsidRDefault="00901239" w:rsidP="002D3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тротуара (пешеходной дорожки) с покрытием тротуарной плиткой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836624" w:rsidRDefault="00901239" w:rsidP="002D3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836624" w:rsidRDefault="00901239" w:rsidP="002D3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901239" w:rsidRPr="00836624" w:rsidRDefault="00901239" w:rsidP="002D3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836624" w:rsidRDefault="00901239" w:rsidP="002D3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901239" w:rsidRPr="00836624" w:rsidRDefault="00901239" w:rsidP="002D3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66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1856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крыше дома</w:t>
            </w:r>
          </w:p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над подъездом дома</w:t>
            </w:r>
          </w:p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CD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901239" w:rsidRPr="00B7686B" w:rsidTr="00B7686B">
        <w:trPr>
          <w:trHeight w:val="353"/>
        </w:trPr>
        <w:tc>
          <w:tcPr>
            <w:tcW w:w="9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01239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901239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1239" w:rsidRPr="00B7686B" w:rsidRDefault="00901239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EC3D4E" w:rsidRDefault="00EC3D4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EC3D4E" w:rsidRDefault="00EC3D4E" w:rsidP="00EC3D4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6C787D">
        <w:rPr>
          <w:rFonts w:ascii="Times New Roman" w:hAnsi="Times New Roman" w:cs="Times New Roman"/>
          <w:sz w:val="24"/>
          <w:szCs w:val="24"/>
        </w:rPr>
        <w:t>1</w:t>
      </w:r>
      <w:r w:rsidR="00644EED">
        <w:rPr>
          <w:rFonts w:ascii="Times New Roman" w:hAnsi="Times New Roman" w:cs="Times New Roman"/>
          <w:sz w:val="24"/>
          <w:szCs w:val="24"/>
        </w:rPr>
        <w:t>0</w:t>
      </w:r>
    </w:p>
    <w:p w:rsidR="00AA032A" w:rsidRPr="0072342E" w:rsidRDefault="00AA032A" w:rsidP="00AA032A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территории муниципального образования «посёлок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Медвенка» Медвенского района Курской области </w:t>
      </w:r>
    </w:p>
    <w:p w:rsidR="00AA032A" w:rsidRDefault="00AA032A" w:rsidP="00AA03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46AC4">
        <w:rPr>
          <w:rFonts w:ascii="Times New Roman" w:hAnsi="Times New Roman" w:cs="Times New Roman"/>
          <w:sz w:val="24"/>
          <w:szCs w:val="24"/>
        </w:rPr>
        <w:t xml:space="preserve">на </w:t>
      </w:r>
      <w:r w:rsidR="00901239" w:rsidRPr="00E524E2">
        <w:rPr>
          <w:rFonts w:ascii="Times New Roman" w:hAnsi="Times New Roman" w:cs="Times New Roman"/>
          <w:sz w:val="24"/>
          <w:szCs w:val="24"/>
        </w:rPr>
        <w:t>201</w:t>
      </w:r>
      <w:r w:rsidR="00901239">
        <w:rPr>
          <w:rFonts w:ascii="Times New Roman" w:hAnsi="Times New Roman" w:cs="Times New Roman"/>
          <w:sz w:val="24"/>
          <w:szCs w:val="24"/>
        </w:rPr>
        <w:t>8 – 2022 годы</w:t>
      </w:r>
      <w:r w:rsidRPr="00B46AC4">
        <w:rPr>
          <w:rFonts w:ascii="Times New Roman" w:hAnsi="Times New Roman" w:cs="Times New Roman"/>
          <w:sz w:val="24"/>
          <w:szCs w:val="24"/>
        </w:rPr>
        <w:t>»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аккумулирования и расходования средств заинтересованных лиц, направляемых на выполнение</w:t>
      </w:r>
      <w:r w:rsidR="00DC46B5">
        <w:rPr>
          <w:rFonts w:ascii="Times New Roman" w:hAnsi="Times New Roman" w:cs="Times New Roman"/>
          <w:b/>
          <w:sz w:val="24"/>
          <w:szCs w:val="24"/>
        </w:rPr>
        <w:t xml:space="preserve"> минимального и </w:t>
      </w:r>
      <w:r w:rsidRPr="00EC3D4E">
        <w:rPr>
          <w:rFonts w:ascii="Times New Roman" w:hAnsi="Times New Roman" w:cs="Times New Roman"/>
          <w:b/>
          <w:sz w:val="24"/>
          <w:szCs w:val="24"/>
        </w:rPr>
        <w:t xml:space="preserve"> дополнительного перечня работ по благоустройству дворовых территорий и механизм контроля за их расходованием,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978" w:rsidRPr="00792978" w:rsidRDefault="00792978" w:rsidP="00792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78">
        <w:rPr>
          <w:rFonts w:ascii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792978" w:rsidRPr="00792978" w:rsidRDefault="00792978" w:rsidP="007929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978" w:rsidRPr="00792978" w:rsidRDefault="006C1E29" w:rsidP="006C1E29">
      <w:pPr>
        <w:pStyle w:val="ab"/>
        <w:ind w:firstLine="708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1.1. </w:t>
      </w:r>
      <w:r w:rsidR="00792978" w:rsidRPr="006C1E29">
        <w:rPr>
          <w:b w:val="0"/>
          <w:sz w:val="24"/>
          <w:szCs w:val="24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Pr="006C1E29">
        <w:rPr>
          <w:b w:val="0"/>
          <w:sz w:val="24"/>
          <w:szCs w:val="24"/>
        </w:rPr>
        <w:t>муниципального образования «посёлок Медвенка» Медвенского района Курской области</w:t>
      </w:r>
      <w:r w:rsidR="00792978" w:rsidRPr="006C1E29">
        <w:rPr>
          <w:b w:val="0"/>
          <w:sz w:val="24"/>
          <w:szCs w:val="24"/>
        </w:rPr>
        <w:t xml:space="preserve"> в рамках муниципальной программы </w:t>
      </w:r>
      <w:r w:rsidRPr="006C1E29">
        <w:rPr>
          <w:b w:val="0"/>
          <w:sz w:val="24"/>
          <w:szCs w:val="24"/>
        </w:rPr>
        <w:t xml:space="preserve">«Формирование современной городской среды на территории муниципального образования «посёлок Медвенка» Медвенского района Курской области на </w:t>
      </w:r>
      <w:r w:rsidR="00901239" w:rsidRPr="00901239">
        <w:rPr>
          <w:b w:val="0"/>
          <w:sz w:val="24"/>
          <w:szCs w:val="24"/>
        </w:rPr>
        <w:t>2018 – 2022 годы</w:t>
      </w:r>
      <w:r w:rsidRPr="006C1E29">
        <w:rPr>
          <w:b w:val="0"/>
          <w:sz w:val="24"/>
          <w:szCs w:val="24"/>
        </w:rPr>
        <w:t>»</w:t>
      </w:r>
      <w:r w:rsidR="00792978" w:rsidRPr="006C1E29">
        <w:rPr>
          <w:b w:val="0"/>
          <w:sz w:val="24"/>
          <w:szCs w:val="24"/>
        </w:rPr>
        <w:t>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</w:t>
      </w:r>
    </w:p>
    <w:p w:rsidR="00792978" w:rsidRPr="006C1E29" w:rsidRDefault="00792978" w:rsidP="006C1E29">
      <w:pPr>
        <w:pStyle w:val="aa"/>
        <w:numPr>
          <w:ilvl w:val="1"/>
          <w:numId w:val="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E29">
        <w:rPr>
          <w:rFonts w:ascii="Times New Roman" w:hAnsi="Times New Roman" w:cs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792978" w:rsidRPr="00792978" w:rsidRDefault="00792978" w:rsidP="00792978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792978" w:rsidRPr="00792978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б) т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rPr>
          <w:rFonts w:ascii="Times New Roman" w:hAnsi="Times New Roman" w:cs="Times New Roman"/>
          <w:sz w:val="24"/>
          <w:szCs w:val="24"/>
        </w:rPr>
        <w:t>не требующая специальной квалификации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выполняемая в качестве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="006C1E29" w:rsidRPr="006C1E29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;</w:t>
      </w:r>
    </w:p>
    <w:p w:rsidR="00792978" w:rsidRPr="00792978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в) финансовое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– </w:t>
      </w:r>
      <w:r w:rsidRPr="00792978">
        <w:rPr>
          <w:rFonts w:ascii="Times New Roman" w:hAnsi="Times New Roman" w:cs="Times New Roman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 w:rsidR="006C1E29" w:rsidRPr="006C1E29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за счет участия заинтересованных лиц в размере не менее 5 процентов от общей стоимости соответствующего вида работ;</w:t>
      </w:r>
    </w:p>
    <w:p w:rsidR="00792978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 w:rsidR="00DC46B5">
        <w:rPr>
          <w:rFonts w:ascii="Times New Roman" w:hAnsi="Times New Roman" w:cs="Times New Roman"/>
          <w:sz w:val="24"/>
          <w:szCs w:val="24"/>
        </w:rPr>
        <w:t>посёлка Медвенка Медвенского района</w:t>
      </w:r>
      <w:r w:rsidRPr="00792978">
        <w:rPr>
          <w:rFonts w:ascii="Times New Roman" w:hAnsi="Times New Roman" w:cs="Times New Roman"/>
          <w:sz w:val="24"/>
          <w:szCs w:val="24"/>
        </w:rPr>
        <w:t xml:space="preserve"> для рассмотрения и оценки предложений заинтересованных лиц, а также реализации контроля за реализацией Программы.</w:t>
      </w:r>
    </w:p>
    <w:p w:rsidR="00A664FE" w:rsidRDefault="00A664FE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</w:p>
    <w:p w:rsidR="00A664FE" w:rsidRDefault="00A664FE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</w:p>
    <w:p w:rsidR="00A664FE" w:rsidRDefault="00A664FE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</w:p>
    <w:p w:rsidR="00A664FE" w:rsidRPr="00792978" w:rsidRDefault="00A664FE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Порядок и форма участия (трудовое и (или) финансовое)</w:t>
      </w:r>
    </w:p>
    <w:p w:rsidR="00792978" w:rsidRPr="00792978" w:rsidRDefault="00792978" w:rsidP="00792978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792978" w:rsidRPr="00DC3DB3" w:rsidRDefault="00792978" w:rsidP="00792978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4"/>
          <w:szCs w:val="24"/>
        </w:rPr>
      </w:pPr>
    </w:p>
    <w:p w:rsidR="00792978" w:rsidRPr="00DC3DB3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</w:rPr>
      </w:pPr>
      <w:r w:rsidRPr="00DC3DB3">
        <w:rPr>
          <w:rStyle w:val="apple-converted-space"/>
        </w:rPr>
        <w:t>Заинтересованные лица</w:t>
      </w:r>
      <w:r w:rsidR="00A70E14" w:rsidRPr="00DC3DB3">
        <w:rPr>
          <w:rStyle w:val="apple-converted-space"/>
        </w:rPr>
        <w:t xml:space="preserve"> (собственники помещений в многоквартирных домах, собственники иных зданий  и сооружений, расположенных в границах дворовой территории, подлежащей благоустройству) </w:t>
      </w:r>
      <w:r w:rsidRPr="00DC3DB3">
        <w:rPr>
          <w:rStyle w:val="apple-converted-space"/>
        </w:rPr>
        <w:t xml:space="preserve"> принимают участие в реализации мероприятий по благоустройству дворовых территории в рамках м</w:t>
      </w:r>
      <w:r w:rsidR="00A70E14" w:rsidRPr="00DC3DB3">
        <w:rPr>
          <w:rStyle w:val="apple-converted-space"/>
        </w:rPr>
        <w:t xml:space="preserve">инимального перечня </w:t>
      </w:r>
      <w:r w:rsidRPr="00DC3DB3">
        <w:rPr>
          <w:rStyle w:val="apple-converted-space"/>
        </w:rPr>
        <w:t>работ по благо</w:t>
      </w:r>
      <w:r w:rsidR="00A70E14" w:rsidRPr="00DC3DB3">
        <w:rPr>
          <w:rStyle w:val="apple-converted-space"/>
        </w:rPr>
        <w:t xml:space="preserve">устройству в форме трудового </w:t>
      </w:r>
      <w:r w:rsidRPr="00DC3DB3">
        <w:rPr>
          <w:rStyle w:val="apple-converted-space"/>
        </w:rPr>
        <w:t xml:space="preserve"> участия.</w:t>
      </w:r>
    </w:p>
    <w:p w:rsidR="00C45604" w:rsidRPr="00DC3DB3" w:rsidRDefault="00C45604" w:rsidP="00C45604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rStyle w:val="apple-converted-space"/>
        </w:rPr>
      </w:pPr>
      <w:r w:rsidRPr="00DC3DB3">
        <w:rPr>
          <w:rStyle w:val="apple-converted-space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благоустройству.</w:t>
      </w:r>
    </w:p>
    <w:p w:rsidR="00792978" w:rsidRPr="00E97FA8" w:rsidRDefault="00A70E14" w:rsidP="00DC3DB3">
      <w:pPr>
        <w:pStyle w:val="ad"/>
        <w:shd w:val="clear" w:color="auto" w:fill="FFFFFF"/>
        <w:spacing w:before="0" w:beforeAutospacing="0" w:after="0" w:afterAutospacing="0"/>
        <w:ind w:firstLine="708"/>
        <w:jc w:val="both"/>
      </w:pPr>
      <w:r w:rsidRPr="00E97FA8">
        <w:rPr>
          <w:rStyle w:val="apple-converted-space"/>
        </w:rPr>
        <w:t xml:space="preserve">Организация трудового </w:t>
      </w:r>
      <w:r w:rsidR="00792978" w:rsidRPr="00E97FA8">
        <w:rPr>
          <w:rStyle w:val="apple-converted-space"/>
        </w:rPr>
        <w:t xml:space="preserve"> участия </w:t>
      </w:r>
      <w:r w:rsidR="00792978" w:rsidRPr="00E97FA8">
        <w:t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</w:t>
      </w:r>
      <w:r w:rsidR="00582A7B" w:rsidRPr="00E97FA8">
        <w:t>ит благоустройству, оформленным</w:t>
      </w:r>
      <w:r w:rsidR="00792978" w:rsidRPr="00E97FA8">
        <w:t xml:space="preserve"> соответствующим протоколом общего собрания собственников помещений в многоквартирном доме. </w:t>
      </w:r>
    </w:p>
    <w:p w:rsidR="00A21BCD" w:rsidRPr="00E97FA8" w:rsidRDefault="00A21BCD" w:rsidP="00A21BC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A21BCD" w:rsidRPr="00E97FA8" w:rsidRDefault="00A21BCD" w:rsidP="00A21BC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21BCD" w:rsidRPr="00E97FA8" w:rsidRDefault="00A21BCD" w:rsidP="00A21B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- субботники;</w:t>
      </w:r>
    </w:p>
    <w:p w:rsidR="00A21BCD" w:rsidRPr="00E97FA8" w:rsidRDefault="00A21BCD" w:rsidP="00A21B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- подготовка дворовой территории к началу работ (земляные работы);</w:t>
      </w:r>
    </w:p>
    <w:p w:rsidR="00A21BCD" w:rsidRPr="00E97FA8" w:rsidRDefault="00A21BCD" w:rsidP="00A21B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- участие в строительных работах:</w:t>
      </w:r>
    </w:p>
    <w:p w:rsidR="00A21BCD" w:rsidRPr="00E97FA8" w:rsidRDefault="00A21BCD" w:rsidP="00A21B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- демонтаж старого оборудования, установка уличной мебели, зачистка от ржавчины, окрашивание элементов благоустройства;</w:t>
      </w:r>
    </w:p>
    <w:p w:rsidR="00A21BCD" w:rsidRPr="00E97FA8" w:rsidRDefault="00A21BCD" w:rsidP="00A21B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- участие в озеленении территории: высадка растений, создание клумб, уборка территории;</w:t>
      </w:r>
    </w:p>
    <w:p w:rsidR="00A21BCD" w:rsidRPr="00E97FA8" w:rsidRDefault="00A21BCD" w:rsidP="00A21B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7FA8">
        <w:rPr>
          <w:rFonts w:ascii="Times New Roman" w:hAnsi="Times New Roman"/>
          <w:sz w:val="24"/>
          <w:szCs w:val="24"/>
        </w:rPr>
        <w:t>- обеспечение благоприятных условий для работников подрядной организации, выполняющей работы (например, организация чаепития).</w:t>
      </w:r>
    </w:p>
    <w:p w:rsidR="00DC3DB3" w:rsidRPr="00DC3DB3" w:rsidRDefault="00DC3DB3" w:rsidP="00DC3DB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4"/>
          <w:szCs w:val="24"/>
          <w:lang w:eastAsia="ru-RU"/>
        </w:rPr>
      </w:pPr>
      <w:r w:rsidRPr="00E97FA8">
        <w:rPr>
          <w:rFonts w:ascii="Times New Roman" w:hAnsi="Times New Roman"/>
          <w:sz w:val="24"/>
          <w:szCs w:val="24"/>
        </w:rPr>
        <w:t>В качестве документов (материалов), подтверждающих трудовое</w:t>
      </w:r>
      <w:r w:rsidR="00E97FA8" w:rsidRPr="00E97FA8">
        <w:rPr>
          <w:rFonts w:ascii="Times New Roman" w:hAnsi="Times New Roman"/>
          <w:sz w:val="24"/>
          <w:szCs w:val="24"/>
        </w:rPr>
        <w:t xml:space="preserve"> </w:t>
      </w:r>
      <w:r w:rsidRPr="00E97FA8">
        <w:rPr>
          <w:rFonts w:ascii="Times New Roman" w:hAnsi="Times New Roman"/>
          <w:sz w:val="24"/>
          <w:szCs w:val="24"/>
        </w:rPr>
        <w:t>участие, могут быть представлены отчет о выполнении работ, включающий</w:t>
      </w:r>
      <w:r w:rsidR="00E97FA8" w:rsidRPr="00E97FA8">
        <w:rPr>
          <w:rFonts w:ascii="Times New Roman" w:hAnsi="Times New Roman"/>
          <w:sz w:val="24"/>
          <w:szCs w:val="24"/>
        </w:rPr>
        <w:t xml:space="preserve"> </w:t>
      </w:r>
      <w:r w:rsidRPr="00E97FA8">
        <w:rPr>
          <w:rFonts w:ascii="Times New Roman" w:hAnsi="Times New Roman"/>
          <w:sz w:val="24"/>
          <w:szCs w:val="24"/>
        </w:rPr>
        <w:t>информацию о проведении мероприятия с трудовым участием граждан, отчет</w:t>
      </w:r>
      <w:r w:rsidR="00E97FA8" w:rsidRPr="00E97FA8">
        <w:rPr>
          <w:rFonts w:ascii="Times New Roman" w:hAnsi="Times New Roman"/>
          <w:sz w:val="24"/>
          <w:szCs w:val="24"/>
        </w:rPr>
        <w:t xml:space="preserve"> </w:t>
      </w:r>
      <w:r w:rsidRPr="00E97FA8">
        <w:rPr>
          <w:rFonts w:ascii="Times New Roman" w:hAnsi="Times New Roman"/>
          <w:sz w:val="24"/>
          <w:szCs w:val="24"/>
        </w:rPr>
        <w:t>совета многоквартирного дома, лица, управляющего многоквартирным</w:t>
      </w:r>
      <w:r w:rsidR="00E97FA8" w:rsidRPr="00E97FA8">
        <w:rPr>
          <w:rFonts w:ascii="Times New Roman" w:hAnsi="Times New Roman"/>
          <w:sz w:val="24"/>
          <w:szCs w:val="24"/>
        </w:rPr>
        <w:t xml:space="preserve"> </w:t>
      </w:r>
      <w:r w:rsidRPr="00E97FA8">
        <w:rPr>
          <w:rFonts w:ascii="Times New Roman" w:hAnsi="Times New Roman"/>
          <w:sz w:val="24"/>
          <w:szCs w:val="24"/>
        </w:rPr>
        <w:t>домом, о проведении мероприятия с трудовым участием граждан. При этом рекомендуется в качестве приложения к такому отчету представлять фото</w:t>
      </w:r>
      <w:r w:rsidR="00E97FA8" w:rsidRPr="00E97FA8">
        <w:rPr>
          <w:rFonts w:ascii="Times New Roman" w:hAnsi="Times New Roman"/>
          <w:sz w:val="24"/>
          <w:szCs w:val="24"/>
        </w:rPr>
        <w:t xml:space="preserve"> - </w:t>
      </w:r>
      <w:r w:rsidRPr="00E97FA8">
        <w:rPr>
          <w:rFonts w:ascii="Times New Roman" w:hAnsi="Times New Roman"/>
          <w:sz w:val="24"/>
          <w:szCs w:val="24"/>
        </w:rPr>
        <w:t>видео</w:t>
      </w:r>
      <w:r w:rsidR="00E97FA8" w:rsidRPr="00E97FA8">
        <w:rPr>
          <w:rFonts w:ascii="Times New Roman" w:hAnsi="Times New Roman"/>
          <w:sz w:val="24"/>
          <w:szCs w:val="24"/>
        </w:rPr>
        <w:t xml:space="preserve"> </w:t>
      </w:r>
      <w:r w:rsidRPr="00E97FA8">
        <w:rPr>
          <w:rFonts w:ascii="Times New Roman" w:hAnsi="Times New Roman"/>
          <w:sz w:val="24"/>
          <w:szCs w:val="24"/>
        </w:rPr>
        <w:t>материалы, подтверждающие проведение мероприятия с трудовым</w:t>
      </w:r>
      <w:r w:rsidR="00E97FA8" w:rsidRPr="00E97FA8">
        <w:rPr>
          <w:rFonts w:ascii="Times New Roman" w:hAnsi="Times New Roman"/>
          <w:sz w:val="24"/>
          <w:szCs w:val="24"/>
        </w:rPr>
        <w:t xml:space="preserve"> </w:t>
      </w:r>
      <w:r w:rsidRPr="00E97FA8">
        <w:rPr>
          <w:rFonts w:ascii="Times New Roman" w:hAnsi="Times New Roman"/>
          <w:sz w:val="24"/>
          <w:szCs w:val="24"/>
        </w:rPr>
        <w:t>участием граждан.</w:t>
      </w:r>
    </w:p>
    <w:p w:rsidR="00DC3DB3" w:rsidRPr="00A21BCD" w:rsidRDefault="00DC3DB3" w:rsidP="00A21BC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21BCD" w:rsidRPr="00A70E14" w:rsidRDefault="00A21BCD" w:rsidP="00A21BCD">
      <w:pPr>
        <w:pStyle w:val="ad"/>
        <w:shd w:val="clear" w:color="auto" w:fill="FFFFFF"/>
        <w:spacing w:before="0" w:beforeAutospacing="0" w:after="0" w:afterAutospacing="0"/>
        <w:ind w:left="851"/>
        <w:jc w:val="both"/>
        <w:rPr>
          <w:highlight w:val="yellow"/>
        </w:rPr>
      </w:pP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792978" w:rsidRPr="00792978" w:rsidRDefault="00792978" w:rsidP="00DC3DB3">
      <w:pPr>
        <w:pStyle w:val="ad"/>
        <w:shd w:val="clear" w:color="auto" w:fill="FFFFFF"/>
        <w:spacing w:before="0" w:beforeAutospacing="0" w:after="0" w:afterAutospacing="0"/>
        <w:ind w:firstLine="708"/>
        <w:jc w:val="both"/>
      </w:pPr>
      <w:r w:rsidRPr="00792978"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 w:rsidR="00DC46B5">
        <w:t>посёлка Медвенка Медвенского района</w:t>
      </w:r>
      <w:r w:rsidRPr="00792978">
        <w:t xml:space="preserve"> (далее - Администрация).</w:t>
      </w:r>
    </w:p>
    <w:p w:rsidR="00792978" w:rsidRPr="00792978" w:rsidRDefault="00792978" w:rsidP="00792978">
      <w:pPr>
        <w:pStyle w:val="Default"/>
        <w:ind w:firstLine="709"/>
        <w:jc w:val="both"/>
        <w:rPr>
          <w:color w:val="auto"/>
        </w:rPr>
      </w:pPr>
      <w:r w:rsidRPr="00792978">
        <w:rPr>
          <w:color w:val="auto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</w:t>
      </w:r>
      <w:r w:rsidRPr="00792978">
        <w:rPr>
          <w:color w:val="auto"/>
        </w:rPr>
        <w:lastRenderedPageBreak/>
        <w:t xml:space="preserve">лиц, которые впоследствии также вносятся на счет, открытый в соответствии с настоящим Порядком. </w:t>
      </w:r>
    </w:p>
    <w:p w:rsidR="00792978" w:rsidRPr="00792978" w:rsidRDefault="00792978" w:rsidP="00792978">
      <w:pPr>
        <w:pStyle w:val="Default"/>
        <w:ind w:firstLine="709"/>
        <w:jc w:val="both"/>
      </w:pPr>
      <w:r w:rsidRPr="00792978"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792978" w:rsidRPr="00792978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792978" w:rsidRPr="00792978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792978" w:rsidRPr="00792978" w:rsidRDefault="00792978" w:rsidP="00792978">
      <w:pPr>
        <w:pStyle w:val="ad"/>
        <w:shd w:val="clear" w:color="auto" w:fill="FFFFFF"/>
        <w:spacing w:before="0" w:beforeAutospacing="0" w:after="0" w:afterAutospacing="0"/>
        <w:ind w:left="851"/>
        <w:jc w:val="both"/>
      </w:pPr>
    </w:p>
    <w:p w:rsidR="00792978" w:rsidRPr="00792978" w:rsidRDefault="00792978" w:rsidP="00792978">
      <w:pPr>
        <w:numPr>
          <w:ilvl w:val="0"/>
          <w:numId w:val="16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78">
        <w:rPr>
          <w:rFonts w:ascii="Times New Roman" w:hAnsi="Times New Roman" w:cs="Times New Roman"/>
          <w:b/>
          <w:sz w:val="24"/>
          <w:szCs w:val="24"/>
        </w:rPr>
        <w:t>Условия аккумулирования и расходования средств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</w:t>
      </w:r>
      <w:r w:rsidR="002231F2">
        <w:rPr>
          <w:rFonts w:ascii="Times New Roman" w:hAnsi="Times New Roman" w:cs="Times New Roman"/>
          <w:sz w:val="24"/>
          <w:szCs w:val="24"/>
        </w:rPr>
        <w:t>поселка Медвенка</w:t>
      </w:r>
      <w:r w:rsidRPr="00792978">
        <w:rPr>
          <w:rFonts w:ascii="Times New Roman" w:hAnsi="Times New Roman" w:cs="Times New Roman"/>
          <w:sz w:val="24"/>
          <w:szCs w:val="24"/>
        </w:rPr>
        <w:t xml:space="preserve">, денежные средства заинтересованных лиц перечисляются на лицевой счет администратора доходов бюджета </w:t>
      </w:r>
      <w:r w:rsidR="00DC46B5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DC46B5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- Администрации. </w:t>
      </w:r>
    </w:p>
    <w:p w:rsidR="00792978" w:rsidRPr="00792978" w:rsidRDefault="00792978" w:rsidP="00792978">
      <w:pPr>
        <w:pStyle w:val="aa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792978">
        <w:rPr>
          <w:rFonts w:ascii="Times New Roman" w:hAnsi="Times New Roman" w:cs="Times New Roman"/>
          <w:sz w:val="24"/>
          <w:szCs w:val="24"/>
        </w:rPr>
        <w:t>Администрацией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государственных и муниципальных нужд», а также с учетом стоимости фактически выполненных работ.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B94CF3" w:rsidRDefault="00792978" w:rsidP="00B94CF3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</w:t>
      </w:r>
    </w:p>
    <w:p w:rsidR="00792978" w:rsidRPr="00792978" w:rsidRDefault="00792978" w:rsidP="00B94CF3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Денежные средства считаются поступившими в доход бюджета </w:t>
      </w:r>
      <w:r w:rsidR="00DC46B5">
        <w:rPr>
          <w:rFonts w:ascii="Times New Roman" w:hAnsi="Times New Roman" w:cs="Times New Roman"/>
          <w:sz w:val="24"/>
          <w:szCs w:val="24"/>
        </w:rPr>
        <w:t>муниципального образования «посёлок Медвенка» Медвенского района</w:t>
      </w:r>
      <w:r w:rsidR="00DC46B5" w:rsidRPr="00E524E2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="0051748E">
        <w:rPr>
          <w:rFonts w:ascii="Times New Roman" w:hAnsi="Times New Roman" w:cs="Times New Roman"/>
          <w:sz w:val="24"/>
          <w:szCs w:val="24"/>
        </w:rPr>
        <w:t xml:space="preserve"> </w:t>
      </w:r>
      <w:r w:rsidRPr="00792978">
        <w:rPr>
          <w:rFonts w:ascii="Times New Roman" w:hAnsi="Times New Roman" w:cs="Times New Roman"/>
          <w:sz w:val="24"/>
          <w:szCs w:val="24"/>
        </w:rPr>
        <w:t>с момента их зачисления на лицевой счет Администрации.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 сумму планируемых поступлений увеличиваются бюджетные ассигнования </w:t>
      </w:r>
      <w:r w:rsidR="004A3308">
        <w:rPr>
          <w:rFonts w:ascii="Times New Roman" w:hAnsi="Times New Roman" w:cs="Times New Roman"/>
          <w:sz w:val="24"/>
          <w:szCs w:val="24"/>
        </w:rPr>
        <w:t>Администрации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792978" w:rsidRPr="00792978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="00792978" w:rsidRPr="00792978">
        <w:rPr>
          <w:rFonts w:ascii="Times New Roman" w:hAnsi="Times New Roman" w:cs="Times New Roman"/>
          <w:sz w:val="24"/>
          <w:szCs w:val="24"/>
        </w:rPr>
        <w:t xml:space="preserve">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792978" w:rsidRPr="00792978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="0051748E">
        <w:rPr>
          <w:rFonts w:ascii="Times New Roman" w:hAnsi="Times New Roman" w:cs="Times New Roman"/>
          <w:sz w:val="24"/>
          <w:szCs w:val="24"/>
        </w:rPr>
        <w:t xml:space="preserve"> </w:t>
      </w:r>
      <w:r w:rsidR="00792978" w:rsidRPr="00792978">
        <w:rPr>
          <w:rFonts w:ascii="Times New Roman" w:hAnsi="Times New Roman" w:cs="Times New Roman"/>
          <w:sz w:val="24"/>
          <w:szCs w:val="24"/>
        </w:rPr>
        <w:t>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792978" w:rsidRPr="00792978" w:rsidRDefault="004A330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792978" w:rsidRPr="00792978">
        <w:rPr>
          <w:rFonts w:ascii="Times New Roman" w:hAnsi="Times New Roman" w:cs="Times New Roman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Расходование аккумулированных денежных средств заинтересованных лиц осуществляется </w:t>
      </w:r>
      <w:r w:rsidR="004A3308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792978" w:rsidRPr="00F9762D" w:rsidRDefault="00792978" w:rsidP="00F9762D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762D">
        <w:rPr>
          <w:rFonts w:ascii="Times New Roman" w:hAnsi="Times New Roman" w:cs="Times New Roman"/>
          <w:sz w:val="24"/>
          <w:szCs w:val="24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 w:rsidR="004A3308" w:rsidRPr="00F9762D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F9762D">
        <w:rPr>
          <w:rFonts w:ascii="Times New Roman" w:hAnsi="Times New Roman" w:cs="Times New Roman"/>
          <w:sz w:val="24"/>
          <w:szCs w:val="24"/>
        </w:rPr>
        <w:t>в соответствии с бюджетным законодательством.</w:t>
      </w:r>
    </w:p>
    <w:sectPr w:rsidR="00792978" w:rsidRPr="00F9762D" w:rsidSect="00E14063">
      <w:pgSz w:w="11905" w:h="16838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981" w:rsidRDefault="00473981" w:rsidP="00C22909">
      <w:pPr>
        <w:spacing w:after="0" w:line="240" w:lineRule="auto"/>
      </w:pPr>
      <w:r>
        <w:separator/>
      </w:r>
    </w:p>
  </w:endnote>
  <w:endnote w:type="continuationSeparator" w:id="1">
    <w:p w:rsidR="00473981" w:rsidRDefault="00473981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981" w:rsidRDefault="00473981" w:rsidP="00C22909">
      <w:pPr>
        <w:spacing w:after="0" w:line="240" w:lineRule="auto"/>
      </w:pPr>
      <w:r>
        <w:separator/>
      </w:r>
    </w:p>
  </w:footnote>
  <w:footnote w:type="continuationSeparator" w:id="1">
    <w:p w:rsidR="00473981" w:rsidRDefault="00473981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722" w:rsidRDefault="0065470C">
    <w:pPr>
      <w:pStyle w:val="a4"/>
      <w:jc w:val="right"/>
    </w:pPr>
    <w:fldSimple w:instr="PAGE   \* MERGEFORMAT">
      <w:r w:rsidR="0007055D">
        <w:rPr>
          <w:noProof/>
        </w:rPr>
        <w:t>19</w:t>
      </w:r>
    </w:fldSimple>
  </w:p>
  <w:p w:rsidR="00337722" w:rsidRDefault="0033772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7527"/>
    </w:sdtPr>
    <w:sdtContent>
      <w:p w:rsidR="00337722" w:rsidRDefault="0065470C">
        <w:pPr>
          <w:pStyle w:val="a4"/>
          <w:jc w:val="right"/>
        </w:pPr>
        <w:fldSimple w:instr="PAGE   \* MERGEFORMAT">
          <w:r w:rsidR="0007055D">
            <w:rPr>
              <w:noProof/>
            </w:rPr>
            <w:t>42</w:t>
          </w:r>
        </w:fldSimple>
      </w:p>
    </w:sdtContent>
  </w:sdt>
  <w:p w:rsidR="00337722" w:rsidRDefault="0033772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E1DD8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8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0B2398"/>
    <w:multiLevelType w:val="multilevel"/>
    <w:tmpl w:val="157A624E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13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4"/>
  </w:num>
  <w:num w:numId="5">
    <w:abstractNumId w:val="16"/>
  </w:num>
  <w:num w:numId="6">
    <w:abstractNumId w:val="13"/>
  </w:num>
  <w:num w:numId="7">
    <w:abstractNumId w:val="1"/>
  </w:num>
  <w:num w:numId="8">
    <w:abstractNumId w:val="14"/>
  </w:num>
  <w:num w:numId="9">
    <w:abstractNumId w:val="9"/>
  </w:num>
  <w:num w:numId="10">
    <w:abstractNumId w:val="10"/>
  </w:num>
  <w:num w:numId="11">
    <w:abstractNumId w:val="11"/>
  </w:num>
  <w:num w:numId="12">
    <w:abstractNumId w:val="6"/>
  </w:num>
  <w:num w:numId="13">
    <w:abstractNumId w:val="15"/>
  </w:num>
  <w:num w:numId="14">
    <w:abstractNumId w:val="2"/>
  </w:num>
  <w:num w:numId="15">
    <w:abstractNumId w:val="17"/>
  </w:num>
  <w:num w:numId="16">
    <w:abstractNumId w:val="8"/>
  </w:num>
  <w:num w:numId="17">
    <w:abstractNumId w:val="5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535C"/>
    <w:rsid w:val="00007F40"/>
    <w:rsid w:val="000132B1"/>
    <w:rsid w:val="00017E4A"/>
    <w:rsid w:val="00022D34"/>
    <w:rsid w:val="000405AA"/>
    <w:rsid w:val="0004177E"/>
    <w:rsid w:val="00042A9D"/>
    <w:rsid w:val="00043479"/>
    <w:rsid w:val="0004757D"/>
    <w:rsid w:val="00052E95"/>
    <w:rsid w:val="00056830"/>
    <w:rsid w:val="00067218"/>
    <w:rsid w:val="0007055D"/>
    <w:rsid w:val="0007429E"/>
    <w:rsid w:val="000801E0"/>
    <w:rsid w:val="0008190D"/>
    <w:rsid w:val="00085328"/>
    <w:rsid w:val="00087D6A"/>
    <w:rsid w:val="0009119A"/>
    <w:rsid w:val="000912EB"/>
    <w:rsid w:val="0009259D"/>
    <w:rsid w:val="000956FE"/>
    <w:rsid w:val="000A0410"/>
    <w:rsid w:val="000A42BC"/>
    <w:rsid w:val="000B24EA"/>
    <w:rsid w:val="000B4005"/>
    <w:rsid w:val="000B538C"/>
    <w:rsid w:val="000B6B5E"/>
    <w:rsid w:val="000B7CEE"/>
    <w:rsid w:val="000C00FF"/>
    <w:rsid w:val="00102F99"/>
    <w:rsid w:val="001057B4"/>
    <w:rsid w:val="00112BF9"/>
    <w:rsid w:val="0013089B"/>
    <w:rsid w:val="0013188A"/>
    <w:rsid w:val="001367F7"/>
    <w:rsid w:val="00137C23"/>
    <w:rsid w:val="00152155"/>
    <w:rsid w:val="00153FA2"/>
    <w:rsid w:val="001561B1"/>
    <w:rsid w:val="00157A37"/>
    <w:rsid w:val="00167718"/>
    <w:rsid w:val="0017694E"/>
    <w:rsid w:val="00176F8F"/>
    <w:rsid w:val="001832E6"/>
    <w:rsid w:val="00192232"/>
    <w:rsid w:val="00192F0B"/>
    <w:rsid w:val="001A078E"/>
    <w:rsid w:val="001A5095"/>
    <w:rsid w:val="001A704E"/>
    <w:rsid w:val="001A7D6F"/>
    <w:rsid w:val="001B1BF6"/>
    <w:rsid w:val="001B3C05"/>
    <w:rsid w:val="001B4CA8"/>
    <w:rsid w:val="001B6991"/>
    <w:rsid w:val="001C1F74"/>
    <w:rsid w:val="001D02DB"/>
    <w:rsid w:val="001F087C"/>
    <w:rsid w:val="001F1A45"/>
    <w:rsid w:val="001F1BA3"/>
    <w:rsid w:val="001F677D"/>
    <w:rsid w:val="001F67B2"/>
    <w:rsid w:val="002231F2"/>
    <w:rsid w:val="00227FA7"/>
    <w:rsid w:val="00231BBD"/>
    <w:rsid w:val="00233991"/>
    <w:rsid w:val="0023612C"/>
    <w:rsid w:val="002734A7"/>
    <w:rsid w:val="00291C93"/>
    <w:rsid w:val="002A3A42"/>
    <w:rsid w:val="002B6575"/>
    <w:rsid w:val="002B7E00"/>
    <w:rsid w:val="002C4B8F"/>
    <w:rsid w:val="002D00B5"/>
    <w:rsid w:val="002D3190"/>
    <w:rsid w:val="002D46EA"/>
    <w:rsid w:val="002E1599"/>
    <w:rsid w:val="002E7B7B"/>
    <w:rsid w:val="002F489F"/>
    <w:rsid w:val="002F598C"/>
    <w:rsid w:val="00307D8A"/>
    <w:rsid w:val="00311645"/>
    <w:rsid w:val="00325078"/>
    <w:rsid w:val="00337722"/>
    <w:rsid w:val="00341025"/>
    <w:rsid w:val="00342D27"/>
    <w:rsid w:val="00353124"/>
    <w:rsid w:val="00353710"/>
    <w:rsid w:val="00355FAD"/>
    <w:rsid w:val="00370424"/>
    <w:rsid w:val="003743D3"/>
    <w:rsid w:val="00376513"/>
    <w:rsid w:val="00376ED4"/>
    <w:rsid w:val="00392355"/>
    <w:rsid w:val="003930EA"/>
    <w:rsid w:val="0039370C"/>
    <w:rsid w:val="00393B1B"/>
    <w:rsid w:val="003A4ACE"/>
    <w:rsid w:val="003B7F61"/>
    <w:rsid w:val="003D0BDE"/>
    <w:rsid w:val="003D264A"/>
    <w:rsid w:val="003D426E"/>
    <w:rsid w:val="003D6D08"/>
    <w:rsid w:val="003D7561"/>
    <w:rsid w:val="003D7B99"/>
    <w:rsid w:val="003E6930"/>
    <w:rsid w:val="003F32EA"/>
    <w:rsid w:val="003F7B4D"/>
    <w:rsid w:val="00402D5C"/>
    <w:rsid w:val="00403CEB"/>
    <w:rsid w:val="0041270E"/>
    <w:rsid w:val="00423D11"/>
    <w:rsid w:val="00434F87"/>
    <w:rsid w:val="00444857"/>
    <w:rsid w:val="00447006"/>
    <w:rsid w:val="0045235E"/>
    <w:rsid w:val="00467CDA"/>
    <w:rsid w:val="00473981"/>
    <w:rsid w:val="00482791"/>
    <w:rsid w:val="004856F8"/>
    <w:rsid w:val="004A193D"/>
    <w:rsid w:val="004A3308"/>
    <w:rsid w:val="004B527E"/>
    <w:rsid w:val="004C09C3"/>
    <w:rsid w:val="004C11FC"/>
    <w:rsid w:val="004C2E51"/>
    <w:rsid w:val="004C67F6"/>
    <w:rsid w:val="004D201B"/>
    <w:rsid w:val="004D4B62"/>
    <w:rsid w:val="004E4D08"/>
    <w:rsid w:val="004E4E3A"/>
    <w:rsid w:val="004F3680"/>
    <w:rsid w:val="004F424B"/>
    <w:rsid w:val="004F5B9B"/>
    <w:rsid w:val="00506A8F"/>
    <w:rsid w:val="0050711D"/>
    <w:rsid w:val="0051748E"/>
    <w:rsid w:val="005219BA"/>
    <w:rsid w:val="00526957"/>
    <w:rsid w:val="00532CA4"/>
    <w:rsid w:val="00537362"/>
    <w:rsid w:val="00540D89"/>
    <w:rsid w:val="00541FCF"/>
    <w:rsid w:val="005709A0"/>
    <w:rsid w:val="00580BBE"/>
    <w:rsid w:val="00582864"/>
    <w:rsid w:val="00582A7B"/>
    <w:rsid w:val="005836E3"/>
    <w:rsid w:val="00583B67"/>
    <w:rsid w:val="005A25B2"/>
    <w:rsid w:val="005A362E"/>
    <w:rsid w:val="005B0ECE"/>
    <w:rsid w:val="005B125D"/>
    <w:rsid w:val="005B1DE0"/>
    <w:rsid w:val="005B64A9"/>
    <w:rsid w:val="005D1B46"/>
    <w:rsid w:val="005D3C63"/>
    <w:rsid w:val="005D63CF"/>
    <w:rsid w:val="005E20A1"/>
    <w:rsid w:val="005E338E"/>
    <w:rsid w:val="005E3B28"/>
    <w:rsid w:val="005E51EB"/>
    <w:rsid w:val="005F196B"/>
    <w:rsid w:val="005F2893"/>
    <w:rsid w:val="005F5100"/>
    <w:rsid w:val="005F5145"/>
    <w:rsid w:val="0061325A"/>
    <w:rsid w:val="00617120"/>
    <w:rsid w:val="00633842"/>
    <w:rsid w:val="00644DAB"/>
    <w:rsid w:val="00644EED"/>
    <w:rsid w:val="0065470C"/>
    <w:rsid w:val="00663A5B"/>
    <w:rsid w:val="006651F7"/>
    <w:rsid w:val="0066719E"/>
    <w:rsid w:val="00670827"/>
    <w:rsid w:val="006A7ADB"/>
    <w:rsid w:val="006B4169"/>
    <w:rsid w:val="006B629D"/>
    <w:rsid w:val="006B7BFB"/>
    <w:rsid w:val="006C1E29"/>
    <w:rsid w:val="006C3F44"/>
    <w:rsid w:val="006C618B"/>
    <w:rsid w:val="006C715D"/>
    <w:rsid w:val="006C787D"/>
    <w:rsid w:val="006C7B9F"/>
    <w:rsid w:val="006D1E8A"/>
    <w:rsid w:val="006E37A9"/>
    <w:rsid w:val="0071771A"/>
    <w:rsid w:val="00721860"/>
    <w:rsid w:val="00722290"/>
    <w:rsid w:val="0072342E"/>
    <w:rsid w:val="00724A0A"/>
    <w:rsid w:val="0072565E"/>
    <w:rsid w:val="0073244B"/>
    <w:rsid w:val="00756360"/>
    <w:rsid w:val="0076028B"/>
    <w:rsid w:val="007704E5"/>
    <w:rsid w:val="00772D4D"/>
    <w:rsid w:val="00774D47"/>
    <w:rsid w:val="007869A3"/>
    <w:rsid w:val="00787641"/>
    <w:rsid w:val="00792978"/>
    <w:rsid w:val="007A37FF"/>
    <w:rsid w:val="007A6924"/>
    <w:rsid w:val="007A6E23"/>
    <w:rsid w:val="007B32DA"/>
    <w:rsid w:val="007B369F"/>
    <w:rsid w:val="007C20F0"/>
    <w:rsid w:val="007C2C41"/>
    <w:rsid w:val="007C38EE"/>
    <w:rsid w:val="007E01A8"/>
    <w:rsid w:val="007E064B"/>
    <w:rsid w:val="007E1C2D"/>
    <w:rsid w:val="007E4032"/>
    <w:rsid w:val="007F4F83"/>
    <w:rsid w:val="007F6D21"/>
    <w:rsid w:val="007F7298"/>
    <w:rsid w:val="008146B1"/>
    <w:rsid w:val="0082134B"/>
    <w:rsid w:val="008213D6"/>
    <w:rsid w:val="00826633"/>
    <w:rsid w:val="008307CF"/>
    <w:rsid w:val="00840FFA"/>
    <w:rsid w:val="00841164"/>
    <w:rsid w:val="008446B6"/>
    <w:rsid w:val="008479B7"/>
    <w:rsid w:val="00853035"/>
    <w:rsid w:val="00857A3D"/>
    <w:rsid w:val="008629DB"/>
    <w:rsid w:val="00877B7A"/>
    <w:rsid w:val="0089505A"/>
    <w:rsid w:val="0089686A"/>
    <w:rsid w:val="008A0B17"/>
    <w:rsid w:val="008A17AB"/>
    <w:rsid w:val="008B5CCE"/>
    <w:rsid w:val="008B6560"/>
    <w:rsid w:val="008C34A1"/>
    <w:rsid w:val="008C5C57"/>
    <w:rsid w:val="008C74DB"/>
    <w:rsid w:val="008E0892"/>
    <w:rsid w:val="008F5CCC"/>
    <w:rsid w:val="008F7DA4"/>
    <w:rsid w:val="00901239"/>
    <w:rsid w:val="0090611F"/>
    <w:rsid w:val="0091024D"/>
    <w:rsid w:val="00923D9D"/>
    <w:rsid w:val="00933833"/>
    <w:rsid w:val="009428C3"/>
    <w:rsid w:val="00942E3B"/>
    <w:rsid w:val="00947BA9"/>
    <w:rsid w:val="00961EB1"/>
    <w:rsid w:val="00965DA6"/>
    <w:rsid w:val="009767A5"/>
    <w:rsid w:val="009874A7"/>
    <w:rsid w:val="009A56DA"/>
    <w:rsid w:val="009B4AC7"/>
    <w:rsid w:val="009B67A4"/>
    <w:rsid w:val="009C23FA"/>
    <w:rsid w:val="009C6971"/>
    <w:rsid w:val="009D0670"/>
    <w:rsid w:val="009E72E5"/>
    <w:rsid w:val="009F71AA"/>
    <w:rsid w:val="009F737A"/>
    <w:rsid w:val="00A21BCD"/>
    <w:rsid w:val="00A25D17"/>
    <w:rsid w:val="00A270DE"/>
    <w:rsid w:val="00A35B20"/>
    <w:rsid w:val="00A3640F"/>
    <w:rsid w:val="00A37FEE"/>
    <w:rsid w:val="00A412D6"/>
    <w:rsid w:val="00A444FD"/>
    <w:rsid w:val="00A453E5"/>
    <w:rsid w:val="00A664FE"/>
    <w:rsid w:val="00A70E14"/>
    <w:rsid w:val="00A724D9"/>
    <w:rsid w:val="00A776D7"/>
    <w:rsid w:val="00A856A4"/>
    <w:rsid w:val="00A90FC4"/>
    <w:rsid w:val="00AA032A"/>
    <w:rsid w:val="00AB1E57"/>
    <w:rsid w:val="00AB4D0C"/>
    <w:rsid w:val="00AC508F"/>
    <w:rsid w:val="00AD1026"/>
    <w:rsid w:val="00AD2A26"/>
    <w:rsid w:val="00AD404C"/>
    <w:rsid w:val="00AF170B"/>
    <w:rsid w:val="00AF7265"/>
    <w:rsid w:val="00AF787C"/>
    <w:rsid w:val="00B147AB"/>
    <w:rsid w:val="00B17248"/>
    <w:rsid w:val="00B17265"/>
    <w:rsid w:val="00B328EC"/>
    <w:rsid w:val="00B46AC4"/>
    <w:rsid w:val="00B54162"/>
    <w:rsid w:val="00B57408"/>
    <w:rsid w:val="00B66381"/>
    <w:rsid w:val="00B670E0"/>
    <w:rsid w:val="00B7686B"/>
    <w:rsid w:val="00B76DE5"/>
    <w:rsid w:val="00B91F30"/>
    <w:rsid w:val="00B92217"/>
    <w:rsid w:val="00B94CF3"/>
    <w:rsid w:val="00BB09CE"/>
    <w:rsid w:val="00BC16A3"/>
    <w:rsid w:val="00BC3ACA"/>
    <w:rsid w:val="00BC6FCE"/>
    <w:rsid w:val="00BD198D"/>
    <w:rsid w:val="00BD1CA6"/>
    <w:rsid w:val="00BE1092"/>
    <w:rsid w:val="00BE5E5A"/>
    <w:rsid w:val="00BE75F8"/>
    <w:rsid w:val="00C00281"/>
    <w:rsid w:val="00C159BE"/>
    <w:rsid w:val="00C20488"/>
    <w:rsid w:val="00C22909"/>
    <w:rsid w:val="00C2367E"/>
    <w:rsid w:val="00C305B5"/>
    <w:rsid w:val="00C373B4"/>
    <w:rsid w:val="00C42D7B"/>
    <w:rsid w:val="00C45604"/>
    <w:rsid w:val="00C45C2C"/>
    <w:rsid w:val="00C471BC"/>
    <w:rsid w:val="00C636EA"/>
    <w:rsid w:val="00C82B6F"/>
    <w:rsid w:val="00C86171"/>
    <w:rsid w:val="00C963AB"/>
    <w:rsid w:val="00C96AEB"/>
    <w:rsid w:val="00CC4060"/>
    <w:rsid w:val="00CD360B"/>
    <w:rsid w:val="00CD7084"/>
    <w:rsid w:val="00CF735C"/>
    <w:rsid w:val="00D00D88"/>
    <w:rsid w:val="00D04643"/>
    <w:rsid w:val="00D10DE9"/>
    <w:rsid w:val="00D10ED5"/>
    <w:rsid w:val="00D14EDA"/>
    <w:rsid w:val="00D16912"/>
    <w:rsid w:val="00D16AC5"/>
    <w:rsid w:val="00D17F8A"/>
    <w:rsid w:val="00D22872"/>
    <w:rsid w:val="00D51558"/>
    <w:rsid w:val="00D75157"/>
    <w:rsid w:val="00D93AA6"/>
    <w:rsid w:val="00DA1245"/>
    <w:rsid w:val="00DA75C4"/>
    <w:rsid w:val="00DB1E6E"/>
    <w:rsid w:val="00DC09E4"/>
    <w:rsid w:val="00DC3DB3"/>
    <w:rsid w:val="00DC46B5"/>
    <w:rsid w:val="00DC6375"/>
    <w:rsid w:val="00DD6680"/>
    <w:rsid w:val="00DD6CF6"/>
    <w:rsid w:val="00DE05C8"/>
    <w:rsid w:val="00DE0ACB"/>
    <w:rsid w:val="00DE79F0"/>
    <w:rsid w:val="00DF00F2"/>
    <w:rsid w:val="00DF0E70"/>
    <w:rsid w:val="00DF251B"/>
    <w:rsid w:val="00E070BC"/>
    <w:rsid w:val="00E103E8"/>
    <w:rsid w:val="00E12322"/>
    <w:rsid w:val="00E14063"/>
    <w:rsid w:val="00E16967"/>
    <w:rsid w:val="00E324CC"/>
    <w:rsid w:val="00E3546A"/>
    <w:rsid w:val="00E45D77"/>
    <w:rsid w:val="00E524E2"/>
    <w:rsid w:val="00E52E8A"/>
    <w:rsid w:val="00E6270E"/>
    <w:rsid w:val="00E648BC"/>
    <w:rsid w:val="00E702EC"/>
    <w:rsid w:val="00E83A4A"/>
    <w:rsid w:val="00E8726C"/>
    <w:rsid w:val="00E96D44"/>
    <w:rsid w:val="00E97908"/>
    <w:rsid w:val="00E979E7"/>
    <w:rsid w:val="00E97FA8"/>
    <w:rsid w:val="00EB2712"/>
    <w:rsid w:val="00EB280C"/>
    <w:rsid w:val="00EC0427"/>
    <w:rsid w:val="00EC3D4E"/>
    <w:rsid w:val="00EC6FD4"/>
    <w:rsid w:val="00EC74E5"/>
    <w:rsid w:val="00ED5D81"/>
    <w:rsid w:val="00ED6F29"/>
    <w:rsid w:val="00EE291A"/>
    <w:rsid w:val="00EE433A"/>
    <w:rsid w:val="00EF03AE"/>
    <w:rsid w:val="00F06FE0"/>
    <w:rsid w:val="00F071D1"/>
    <w:rsid w:val="00F27AFF"/>
    <w:rsid w:val="00F31293"/>
    <w:rsid w:val="00F33B31"/>
    <w:rsid w:val="00F41D12"/>
    <w:rsid w:val="00F456D3"/>
    <w:rsid w:val="00F53B15"/>
    <w:rsid w:val="00F54B3B"/>
    <w:rsid w:val="00F56664"/>
    <w:rsid w:val="00F626A1"/>
    <w:rsid w:val="00F6517A"/>
    <w:rsid w:val="00F75847"/>
    <w:rsid w:val="00F76965"/>
    <w:rsid w:val="00F77309"/>
    <w:rsid w:val="00F828A1"/>
    <w:rsid w:val="00F92079"/>
    <w:rsid w:val="00F93827"/>
    <w:rsid w:val="00F9662A"/>
    <w:rsid w:val="00F9762D"/>
    <w:rsid w:val="00F97C2E"/>
    <w:rsid w:val="00FA1616"/>
    <w:rsid w:val="00FA1656"/>
    <w:rsid w:val="00FC04FE"/>
    <w:rsid w:val="00FC5480"/>
    <w:rsid w:val="00FC7C16"/>
    <w:rsid w:val="00FD7085"/>
    <w:rsid w:val="00FE6EE9"/>
    <w:rsid w:val="00FF2ECF"/>
    <w:rsid w:val="00FF5146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3930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paragraph" w:customStyle="1" w:styleId="FR1">
    <w:name w:val="FR1"/>
    <w:rsid w:val="00F06FE0"/>
    <w:pPr>
      <w:widowControl w:val="0"/>
      <w:suppressAutoHyphens/>
      <w:spacing w:before="60" w:after="0" w:line="420" w:lineRule="auto"/>
      <w:ind w:left="560" w:right="1200"/>
      <w:jc w:val="center"/>
    </w:pPr>
    <w:rPr>
      <w:rFonts w:ascii="Times New Roman" w:eastAsia="Arial" w:hAnsi="Times New Roman" w:cs="Times New Roman"/>
      <w:b/>
      <w:sz w:val="40"/>
      <w:szCs w:val="20"/>
      <w:lang w:eastAsia="ar-SA"/>
    </w:rPr>
  </w:style>
  <w:style w:type="character" w:styleId="ae">
    <w:name w:val="Hyperlink"/>
    <w:uiPriority w:val="99"/>
    <w:rsid w:val="00A453E5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rsid w:val="00A724D9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A724D9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3930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paragraph" w:customStyle="1" w:styleId="FR1">
    <w:name w:val="FR1"/>
    <w:rsid w:val="00F06FE0"/>
    <w:pPr>
      <w:widowControl w:val="0"/>
      <w:suppressAutoHyphens/>
      <w:spacing w:before="60" w:after="0" w:line="420" w:lineRule="auto"/>
      <w:ind w:left="560" w:right="1200"/>
      <w:jc w:val="center"/>
    </w:pPr>
    <w:rPr>
      <w:rFonts w:ascii="Times New Roman" w:eastAsia="Arial" w:hAnsi="Times New Roman" w:cs="Times New Roman"/>
      <w:b/>
      <w:sz w:val="40"/>
      <w:szCs w:val="20"/>
      <w:lang w:eastAsia="ar-SA"/>
    </w:rPr>
  </w:style>
  <w:style w:type="character" w:styleId="ae">
    <w:name w:val="Hyperlink"/>
    <w:uiPriority w:val="99"/>
    <w:rsid w:val="00A453E5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rsid w:val="00A724D9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A724D9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6F792-99E2-4CEA-96C9-AB805044D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9564</Words>
  <Characters>54520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Морозова</dc:creator>
  <cp:lastModifiedBy>Аня</cp:lastModifiedBy>
  <cp:revision>14</cp:revision>
  <cp:lastPrinted>2017-08-15T12:56:00Z</cp:lastPrinted>
  <dcterms:created xsi:type="dcterms:W3CDTF">2019-03-05T09:21:00Z</dcterms:created>
  <dcterms:modified xsi:type="dcterms:W3CDTF">2019-03-22T13:10:00Z</dcterms:modified>
</cp:coreProperties>
</file>